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55F4" w14:textId="77777777" w:rsidR="0034460A" w:rsidRPr="00027333" w:rsidRDefault="0034460A" w:rsidP="0034460A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027333">
        <w:rPr>
          <w:rFonts w:ascii="Times New Roman" w:hAnsi="Times New Roman" w:cs="Times New Roman"/>
          <w:sz w:val="28"/>
        </w:rPr>
        <w:t>УДК</w:t>
      </w:r>
    </w:p>
    <w:p w14:paraId="036957B2" w14:textId="77777777" w:rsidR="0034460A" w:rsidRPr="00027333" w:rsidRDefault="0034460A" w:rsidP="0034460A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027333">
        <w:rPr>
          <w:rFonts w:ascii="Times New Roman" w:hAnsi="Times New Roman" w:cs="Times New Roman"/>
          <w:sz w:val="28"/>
          <w:lang w:val="de-DE"/>
        </w:rPr>
        <w:t>DOI</w:t>
      </w:r>
      <w:r w:rsidRPr="00027333">
        <w:rPr>
          <w:rFonts w:ascii="Times New Roman" w:hAnsi="Times New Roman" w:cs="Times New Roman"/>
          <w:sz w:val="28"/>
        </w:rPr>
        <w:t xml:space="preserve"> (заполняется редактором)</w:t>
      </w:r>
    </w:p>
    <w:p w14:paraId="7B560A46" w14:textId="77777777" w:rsidR="0034460A" w:rsidRDefault="0034460A" w:rsidP="0034460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ED50BA1" w14:textId="77777777" w:rsidR="0034460A" w:rsidRPr="00027333" w:rsidRDefault="0034460A" w:rsidP="003446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27333">
        <w:rPr>
          <w:rFonts w:ascii="Times New Roman" w:hAnsi="Times New Roman" w:cs="Times New Roman"/>
          <w:b/>
          <w:sz w:val="28"/>
        </w:rPr>
        <w:t>К ИСТОРИИ ДВУХ ОГРАБЛЕНИЙ НА НЕВЕ В 1408 ГОДУ</w:t>
      </w:r>
    </w:p>
    <w:p w14:paraId="3E2BDE0E" w14:textId="77777777" w:rsidR="0034460A" w:rsidRPr="00027333" w:rsidRDefault="0034460A" w:rsidP="003446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3F28C43" w14:textId="77777777" w:rsidR="0034460A" w:rsidRPr="00027333" w:rsidRDefault="0034460A" w:rsidP="003446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27333">
        <w:rPr>
          <w:rFonts w:ascii="Times New Roman" w:hAnsi="Times New Roman" w:cs="Times New Roman"/>
          <w:b/>
          <w:sz w:val="28"/>
        </w:rPr>
        <w:t>Иванов И. И.</w:t>
      </w:r>
    </w:p>
    <w:p w14:paraId="7AFBC39F" w14:textId="77777777" w:rsidR="0034460A" w:rsidRDefault="0034460A" w:rsidP="003446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de-DE"/>
        </w:rPr>
      </w:pPr>
    </w:p>
    <w:p w14:paraId="278CB070" w14:textId="77777777" w:rsidR="0034460A" w:rsidRPr="00027333" w:rsidRDefault="0034460A" w:rsidP="003446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027333">
        <w:rPr>
          <w:rFonts w:ascii="Times New Roman" w:hAnsi="Times New Roman" w:cs="Times New Roman"/>
          <w:sz w:val="24"/>
        </w:rPr>
        <w:t xml:space="preserve">Новгородский государственный университет имени Ярослава Мудрого, </w:t>
      </w:r>
    </w:p>
    <w:p w14:paraId="5B596DF6" w14:textId="77777777" w:rsidR="0034460A" w:rsidRPr="00027333" w:rsidRDefault="0034460A" w:rsidP="003446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027333">
        <w:rPr>
          <w:rFonts w:ascii="Times New Roman" w:hAnsi="Times New Roman" w:cs="Times New Roman"/>
          <w:sz w:val="24"/>
        </w:rPr>
        <w:t>Великий Новгород, Россия</w:t>
      </w:r>
    </w:p>
    <w:p w14:paraId="10DC55D4" w14:textId="77777777" w:rsidR="0034460A" w:rsidRPr="00027333" w:rsidRDefault="0034460A" w:rsidP="0034460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lang w:val="de-DE"/>
        </w:rPr>
      </w:pPr>
      <w:proofErr w:type="spellStart"/>
      <w:r w:rsidRPr="00027333">
        <w:rPr>
          <w:rFonts w:ascii="Times New Roman" w:hAnsi="Times New Roman" w:cs="Times New Roman"/>
          <w:i/>
          <w:sz w:val="24"/>
          <w:lang w:val="de-DE"/>
        </w:rPr>
        <w:t>E-mail</w:t>
      </w:r>
      <w:proofErr w:type="spellEnd"/>
      <w:r w:rsidRPr="00027333">
        <w:rPr>
          <w:rFonts w:ascii="Times New Roman" w:hAnsi="Times New Roman" w:cs="Times New Roman"/>
          <w:i/>
          <w:sz w:val="24"/>
          <w:lang w:val="de-DE"/>
        </w:rPr>
        <w:t>:</w:t>
      </w:r>
    </w:p>
    <w:p w14:paraId="6FD56939" w14:textId="77777777" w:rsidR="0034460A" w:rsidRDefault="0034460A" w:rsidP="0034460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32AD49" w14:textId="77777777" w:rsidR="0034460A" w:rsidRPr="00027333" w:rsidRDefault="0034460A" w:rsidP="003446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027333">
        <w:rPr>
          <w:rFonts w:ascii="Times New Roman" w:hAnsi="Times New Roman" w:cs="Times New Roman"/>
          <w:b/>
          <w:sz w:val="28"/>
          <w:lang w:val="en-US"/>
        </w:rPr>
        <w:t>ON THE HISTORY OF TWO ROBBERIES ON THE NEVA RIVER IN 1408</w:t>
      </w:r>
    </w:p>
    <w:p w14:paraId="582EB3D7" w14:textId="77777777" w:rsidR="0034460A" w:rsidRPr="00027333" w:rsidRDefault="0034460A" w:rsidP="003446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12B635A5" w14:textId="77777777" w:rsidR="0034460A" w:rsidRPr="00027333" w:rsidRDefault="0034460A" w:rsidP="003446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de-DE"/>
        </w:rPr>
      </w:pPr>
      <w:proofErr w:type="spellStart"/>
      <w:r w:rsidRPr="00027333">
        <w:rPr>
          <w:rFonts w:ascii="Times New Roman" w:hAnsi="Times New Roman" w:cs="Times New Roman"/>
          <w:b/>
          <w:sz w:val="28"/>
          <w:lang w:val="de-DE"/>
        </w:rPr>
        <w:t>Iwanov</w:t>
      </w:r>
      <w:proofErr w:type="spellEnd"/>
      <w:r w:rsidRPr="00027333">
        <w:rPr>
          <w:rFonts w:ascii="Times New Roman" w:hAnsi="Times New Roman" w:cs="Times New Roman"/>
          <w:b/>
          <w:sz w:val="28"/>
          <w:lang w:val="de-DE"/>
        </w:rPr>
        <w:t xml:space="preserve"> I. I. </w:t>
      </w:r>
    </w:p>
    <w:p w14:paraId="7334BC0D" w14:textId="77777777" w:rsidR="0034460A" w:rsidRDefault="0034460A" w:rsidP="0034460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491F3901" w14:textId="77777777" w:rsidR="0034460A" w:rsidRPr="00027333" w:rsidRDefault="0034460A" w:rsidP="003446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lang w:val="en-GB"/>
        </w:rPr>
      </w:pPr>
      <w:proofErr w:type="spellStart"/>
      <w:r w:rsidRPr="00027333">
        <w:rPr>
          <w:rFonts w:ascii="Times New Roman" w:hAnsi="Times New Roman" w:cs="Times New Roman"/>
          <w:sz w:val="24"/>
          <w:lang w:val="en-GB"/>
        </w:rPr>
        <w:t>Yaroslav</w:t>
      </w:r>
      <w:proofErr w:type="spellEnd"/>
      <w:r w:rsidRPr="00027333">
        <w:rPr>
          <w:rFonts w:ascii="Times New Roman" w:hAnsi="Times New Roman" w:cs="Times New Roman"/>
          <w:sz w:val="24"/>
          <w:lang w:val="en-GB"/>
        </w:rPr>
        <w:t xml:space="preserve">-the-Wise Novgorod State University, </w:t>
      </w:r>
      <w:proofErr w:type="spellStart"/>
      <w:r w:rsidRPr="00027333">
        <w:rPr>
          <w:rFonts w:ascii="Times New Roman" w:hAnsi="Times New Roman" w:cs="Times New Roman"/>
          <w:sz w:val="24"/>
          <w:lang w:val="en-GB"/>
        </w:rPr>
        <w:t>Veliky</w:t>
      </w:r>
      <w:proofErr w:type="spellEnd"/>
      <w:r w:rsidRPr="00027333">
        <w:rPr>
          <w:rFonts w:ascii="Times New Roman" w:hAnsi="Times New Roman" w:cs="Times New Roman"/>
          <w:sz w:val="24"/>
          <w:lang w:val="en-GB"/>
        </w:rPr>
        <w:t xml:space="preserve"> Novgorod, Russia </w:t>
      </w:r>
    </w:p>
    <w:p w14:paraId="4DDAC5FC" w14:textId="77777777" w:rsidR="0034460A" w:rsidRPr="00A076C3" w:rsidRDefault="0034460A" w:rsidP="0034460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076C3">
        <w:rPr>
          <w:rFonts w:ascii="Times New Roman" w:hAnsi="Times New Roman" w:cs="Times New Roman"/>
          <w:i/>
          <w:sz w:val="24"/>
          <w:lang w:val="en-GB"/>
        </w:rPr>
        <w:t>E-mail</w:t>
      </w:r>
      <w:r w:rsidRPr="00A076C3">
        <w:rPr>
          <w:rFonts w:ascii="Times New Roman" w:hAnsi="Times New Roman" w:cs="Times New Roman"/>
          <w:i/>
          <w:sz w:val="24"/>
        </w:rPr>
        <w:t>:</w:t>
      </w:r>
    </w:p>
    <w:p w14:paraId="5CEA4098" w14:textId="77777777" w:rsidR="0034460A" w:rsidRDefault="0034460A" w:rsidP="0034460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21BCDE36" w14:textId="77777777" w:rsidR="0034460A" w:rsidRPr="00027333" w:rsidRDefault="0034460A" w:rsidP="003446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333">
        <w:rPr>
          <w:rFonts w:ascii="Times New Roman" w:hAnsi="Times New Roman" w:cs="Times New Roman"/>
          <w:b/>
          <w:sz w:val="24"/>
          <w:szCs w:val="24"/>
        </w:rPr>
        <w:t xml:space="preserve">Аннотация. </w:t>
      </w:r>
      <w:r w:rsidRPr="00027333">
        <w:rPr>
          <w:rFonts w:ascii="Times New Roman" w:hAnsi="Times New Roman" w:cs="Times New Roman"/>
          <w:sz w:val="24"/>
          <w:szCs w:val="24"/>
        </w:rPr>
        <w:t>Текст аннотации на русском языке (</w:t>
      </w:r>
      <w:r w:rsidRPr="000273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02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3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02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3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02733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кегль 12, междустрочный интервал одинарный, выравнивание по ширине). В аннотации необходимо отразить общую проблематику исследования, а также цели, методы и основные результаты. Кроме того, в аннотации следует объяснить актуальность заявленной проблематики и новизну полученных выводов. Объем аннотации 100–150 слов.</w:t>
      </w:r>
    </w:p>
    <w:p w14:paraId="65A59309" w14:textId="77777777" w:rsidR="0034460A" w:rsidRPr="00027333" w:rsidRDefault="0034460A" w:rsidP="003446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слова:</w:t>
      </w:r>
      <w:r w:rsidRPr="0002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5–7 слов или словосочетаний.</w:t>
      </w:r>
    </w:p>
    <w:p w14:paraId="1C069CCF" w14:textId="77777777" w:rsidR="0034460A" w:rsidRPr="00027333" w:rsidRDefault="0034460A" w:rsidP="003446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A7130" w14:textId="77777777" w:rsidR="0034460A" w:rsidRPr="00027333" w:rsidRDefault="0034460A" w:rsidP="003446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33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Abstract.</w:t>
      </w:r>
      <w:r w:rsidRPr="0002733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 w:rsidRPr="00027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аннотации на английском языке (</w:t>
      </w:r>
      <w:r w:rsidRPr="000273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02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3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02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3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02733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кегль 12, выравнивание по ширине). Не допускается перевод с помощью онлайн-переводчиков.</w:t>
      </w:r>
    </w:p>
    <w:p w14:paraId="3F951CEC" w14:textId="77777777" w:rsidR="0034460A" w:rsidRPr="00027333" w:rsidRDefault="0034460A" w:rsidP="003446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02733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Keywords: </w:t>
      </w:r>
    </w:p>
    <w:p w14:paraId="56836572" w14:textId="77777777" w:rsidR="0034460A" w:rsidRDefault="0034460A" w:rsidP="0034460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lang w:val="de-DE" w:eastAsia="ru-RU"/>
        </w:rPr>
      </w:pPr>
    </w:p>
    <w:p w14:paraId="09D7ACD8" w14:textId="77777777" w:rsidR="0034460A" w:rsidRPr="00027333" w:rsidRDefault="0034460A" w:rsidP="003446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статьи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8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символов, включая проб</w:t>
      </w:r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7F8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список литературы и метаданные </w:t>
      </w:r>
      <w:r w:rsidRPr="00027333">
        <w:rPr>
          <w:rFonts w:ascii="Times New Roman" w:hAnsi="Times New Roman" w:cs="Times New Roman"/>
          <w:sz w:val="28"/>
          <w:szCs w:val="28"/>
        </w:rPr>
        <w:t>(</w:t>
      </w:r>
      <w:r w:rsidRPr="000273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3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3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кегль 14, междустрочный интервал полуторный, выравнивание по ширине). Переносы расставляются автоматически, дефис и тире должны различаться, кавычки в одной статье должны соответствовать принципу единообразия («русский текст» или</w:t>
      </w:r>
      <w:r w:rsidRPr="0002733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>“английский текст”). Поля: левое – 2,5 см, остальные – по 2 см.</w:t>
      </w:r>
    </w:p>
    <w:p w14:paraId="320E998F" w14:textId="77777777" w:rsidR="0034460A" w:rsidRPr="00027333" w:rsidRDefault="0034460A" w:rsidP="003446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литературы оформляется в порядке упоминания по тексту статьи соответствующих источников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</w:t>
      </w:r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ссылки оформляются в квадратных скобках. Обращаем внимание на соответствие между указанием страниц и языком, на котором опубликованы источники или литература </w:t>
      </w:r>
      <w:r w:rsidRPr="0002733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[1</w:t>
      </w:r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>. С.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5</w:t>
      </w:r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S. 15; 4</w:t>
      </w:r>
      <w:r w:rsidRPr="0002733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 P. 16]</w:t>
      </w:r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Использование автоматических постраничных сносок не допускается. Список литературы нумеруется </w:t>
      </w:r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вручную. При повторном цитировании конкретного источника или исследования ему присваивается соответствующий номер из списка литературы. </w:t>
      </w:r>
      <w:r w:rsidRPr="00027333">
        <w:rPr>
          <w:rFonts w:ascii="Times New Roman" w:hAnsi="Times New Roman" w:cs="Times New Roman"/>
          <w:sz w:val="28"/>
          <w:szCs w:val="28"/>
        </w:rPr>
        <w:t>При указании архивного источника следует указать полную информацию о нем (название архива, номер фонда, наименование коллекции, номер дела, конкретный лист и при необходимости его сторону).</w:t>
      </w:r>
    </w:p>
    <w:p w14:paraId="7525DA8A" w14:textId="77777777" w:rsidR="0034460A" w:rsidRPr="00027333" w:rsidRDefault="0034460A" w:rsidP="003446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статей несут ответственность за содержание своих исследований, достоверность предоставленной информации, точность статистических данных и цитат. Все статьи проходят процедуру рецензирования и проверку на оригинальность. </w:t>
      </w:r>
    </w:p>
    <w:p w14:paraId="483DC6EF" w14:textId="77777777" w:rsidR="0034460A" w:rsidRPr="00027333" w:rsidRDefault="0034460A" w:rsidP="003446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5A0C2" w14:textId="77777777" w:rsidR="0034460A" w:rsidRPr="00027333" w:rsidRDefault="0034460A" w:rsidP="003446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7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Информация об источнике финансирования помещается после основного текста статьи (</w:t>
      </w:r>
      <w:r w:rsidRPr="000273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Times</w:t>
      </w:r>
      <w:r w:rsidRPr="00027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273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New</w:t>
      </w:r>
      <w:r w:rsidRPr="00027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273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Roman</w:t>
      </w:r>
      <w:r w:rsidRPr="00027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кегль 14, курсив, выравнивание по ширине). </w:t>
      </w:r>
    </w:p>
    <w:p w14:paraId="43F4F576" w14:textId="77777777" w:rsidR="0034460A" w:rsidRDefault="0034460A" w:rsidP="003446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2779988B" w14:textId="77777777" w:rsidR="0034460A" w:rsidRPr="00027333" w:rsidRDefault="0034460A" w:rsidP="003446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27333">
        <w:rPr>
          <w:rFonts w:ascii="Times New Roman" w:eastAsia="Times New Roman" w:hAnsi="Times New Roman" w:cs="Times New Roman"/>
          <w:sz w:val="28"/>
          <w:lang w:eastAsia="ru-RU"/>
        </w:rPr>
        <w:t>Список источников и литературы</w:t>
      </w:r>
    </w:p>
    <w:p w14:paraId="7EDDDCD1" w14:textId="77777777" w:rsidR="0034460A" w:rsidRPr="00027333" w:rsidRDefault="0034460A" w:rsidP="003446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p w14:paraId="206D3357" w14:textId="77777777" w:rsidR="0034460A" w:rsidRPr="00027333" w:rsidRDefault="0034460A" w:rsidP="003446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27333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Александров</w:t>
      </w:r>
      <w:r w:rsidRPr="00027333">
        <w:rPr>
          <w:rFonts w:ascii="Times New Roman" w:hAnsi="Times New Roman" w:cs="Times New Roman"/>
          <w:sz w:val="28"/>
        </w:rPr>
        <w:t xml:space="preserve"> А</w:t>
      </w:r>
      <w:r>
        <w:rPr>
          <w:rFonts w:ascii="Times New Roman" w:hAnsi="Times New Roman" w:cs="Times New Roman"/>
          <w:sz w:val="28"/>
        </w:rPr>
        <w:t>.</w:t>
      </w:r>
      <w:r w:rsidRPr="00027333">
        <w:rPr>
          <w:rFonts w:ascii="Times New Roman" w:hAnsi="Times New Roman" w:cs="Times New Roman"/>
          <w:sz w:val="28"/>
        </w:rPr>
        <w:t xml:space="preserve"> А</w:t>
      </w:r>
      <w:r>
        <w:rPr>
          <w:rFonts w:ascii="Times New Roman" w:hAnsi="Times New Roman" w:cs="Times New Roman"/>
          <w:sz w:val="28"/>
        </w:rPr>
        <w:t>.</w:t>
      </w:r>
      <w:r w:rsidRPr="00027333">
        <w:rPr>
          <w:rFonts w:ascii="Times New Roman" w:hAnsi="Times New Roman" w:cs="Times New Roman"/>
          <w:sz w:val="28"/>
        </w:rPr>
        <w:t xml:space="preserve"> Средневековая история Франции. М</w:t>
      </w:r>
      <w:r w:rsidR="00A80DD1">
        <w:rPr>
          <w:rFonts w:ascii="Times New Roman" w:hAnsi="Times New Roman" w:cs="Times New Roman"/>
          <w:sz w:val="28"/>
        </w:rPr>
        <w:t>.</w:t>
      </w:r>
      <w:r w:rsidRPr="00027333">
        <w:rPr>
          <w:rFonts w:ascii="Times New Roman" w:hAnsi="Times New Roman" w:cs="Times New Roman"/>
          <w:sz w:val="28"/>
        </w:rPr>
        <w:t>: Наука, 1994. 379 с.</w:t>
      </w:r>
    </w:p>
    <w:p w14:paraId="18575C5C" w14:textId="77777777" w:rsidR="0034460A" w:rsidRPr="00027333" w:rsidRDefault="0034460A" w:rsidP="003446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27333">
        <w:rPr>
          <w:rFonts w:ascii="Times New Roman" w:hAnsi="Times New Roman" w:cs="Times New Roman"/>
          <w:sz w:val="28"/>
        </w:rPr>
        <w:t>2. Васильев</w:t>
      </w:r>
      <w:r>
        <w:rPr>
          <w:rFonts w:ascii="Times New Roman" w:hAnsi="Times New Roman" w:cs="Times New Roman"/>
          <w:sz w:val="28"/>
        </w:rPr>
        <w:t xml:space="preserve"> В. В.</w:t>
      </w:r>
      <w:r w:rsidRPr="00027333">
        <w:rPr>
          <w:rFonts w:ascii="Times New Roman" w:hAnsi="Times New Roman" w:cs="Times New Roman"/>
          <w:sz w:val="28"/>
        </w:rPr>
        <w:t xml:space="preserve"> К истории становления исландской национальной культуры // История Европы: вчера и сегодня. С</w:t>
      </w:r>
      <w:r w:rsidR="00A80DD1">
        <w:rPr>
          <w:rFonts w:ascii="Times New Roman" w:hAnsi="Times New Roman" w:cs="Times New Roman"/>
          <w:sz w:val="28"/>
        </w:rPr>
        <w:t>Пб.</w:t>
      </w:r>
      <w:r w:rsidRPr="00027333">
        <w:rPr>
          <w:rFonts w:ascii="Times New Roman" w:hAnsi="Times New Roman" w:cs="Times New Roman"/>
          <w:sz w:val="28"/>
        </w:rPr>
        <w:t xml:space="preserve">: Издательский дом Макса Шмидта, 2008. № 4 (36). С. 42–56. </w:t>
      </w:r>
    </w:p>
    <w:p w14:paraId="6A7F0166" w14:textId="77777777" w:rsidR="0034460A" w:rsidRPr="00027333" w:rsidRDefault="0034460A" w:rsidP="003446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27333">
        <w:rPr>
          <w:rFonts w:ascii="Times New Roman" w:hAnsi="Times New Roman" w:cs="Times New Roman"/>
          <w:iCs/>
          <w:sz w:val="28"/>
        </w:rPr>
        <w:t>3. Кириллова</w:t>
      </w:r>
      <w:r>
        <w:rPr>
          <w:rFonts w:ascii="Times New Roman" w:hAnsi="Times New Roman" w:cs="Times New Roman"/>
          <w:iCs/>
          <w:sz w:val="28"/>
        </w:rPr>
        <w:t xml:space="preserve"> О. В</w:t>
      </w:r>
      <w:r w:rsidRPr="00027333">
        <w:rPr>
          <w:rFonts w:ascii="Times New Roman" w:hAnsi="Times New Roman" w:cs="Times New Roman"/>
          <w:iCs/>
          <w:sz w:val="28"/>
        </w:rPr>
        <w:t>.</w:t>
      </w:r>
      <w:r w:rsidRPr="00027333">
        <w:rPr>
          <w:rFonts w:ascii="Times New Roman" w:hAnsi="Times New Roman" w:cs="Times New Roman"/>
          <w:sz w:val="28"/>
        </w:rPr>
        <w:t xml:space="preserve"> Как оформить статью и научный журнал в целом для корректного индексирования в международных </w:t>
      </w:r>
      <w:proofErr w:type="spellStart"/>
      <w:r w:rsidRPr="00027333">
        <w:rPr>
          <w:rFonts w:ascii="Times New Roman" w:hAnsi="Times New Roman" w:cs="Times New Roman"/>
          <w:sz w:val="28"/>
        </w:rPr>
        <w:t>наукометрических</w:t>
      </w:r>
      <w:proofErr w:type="spellEnd"/>
      <w:r w:rsidRPr="00027333">
        <w:rPr>
          <w:rFonts w:ascii="Times New Roman" w:hAnsi="Times New Roman" w:cs="Times New Roman"/>
          <w:sz w:val="28"/>
        </w:rPr>
        <w:t xml:space="preserve"> базах данных // Научный редактор и издатель. 2018. № 3. С. 52–72. DOI: 10.24069/2542-0267-2018-1-2-52-72.</w:t>
      </w:r>
    </w:p>
    <w:p w14:paraId="256586F0" w14:textId="77777777" w:rsidR="0034460A" w:rsidRPr="00027333" w:rsidRDefault="0034460A" w:rsidP="003446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lang w:val="de-DE"/>
        </w:rPr>
      </w:pPr>
      <w:r w:rsidRPr="00027333">
        <w:rPr>
          <w:rFonts w:ascii="Times New Roman" w:hAnsi="Times New Roman" w:cs="Times New Roman"/>
          <w:sz w:val="28"/>
        </w:rPr>
        <w:t xml:space="preserve">4. </w:t>
      </w:r>
      <w:r w:rsidRPr="00027333">
        <w:rPr>
          <w:rFonts w:ascii="Times New Roman" w:hAnsi="Times New Roman" w:cs="Times New Roman"/>
          <w:sz w:val="28"/>
          <w:lang w:val="de-DE"/>
        </w:rPr>
        <w:t>Carter R. T</w:t>
      </w:r>
      <w:proofErr w:type="spellStart"/>
      <w:r w:rsidRPr="00027333">
        <w:rPr>
          <w:rFonts w:ascii="Times New Roman" w:hAnsi="Times New Roman" w:cs="Times New Roman"/>
          <w:sz w:val="28"/>
        </w:rPr>
        <w:t>he</w:t>
      </w:r>
      <w:proofErr w:type="spellEnd"/>
      <w:r w:rsidRPr="00027333">
        <w:rPr>
          <w:rFonts w:ascii="Times New Roman" w:hAnsi="Times New Roman" w:cs="Times New Roman"/>
          <w:sz w:val="28"/>
        </w:rPr>
        <w:t xml:space="preserve"> Dream-</w:t>
      </w:r>
      <w:proofErr w:type="spellStart"/>
      <w:r w:rsidRPr="00027333">
        <w:rPr>
          <w:rFonts w:ascii="Times New Roman" w:hAnsi="Times New Roman" w:cs="Times New Roman"/>
          <w:sz w:val="28"/>
        </w:rPr>
        <w:t>Quest</w:t>
      </w:r>
      <w:proofErr w:type="spellEnd"/>
      <w:r w:rsidRPr="000273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27333">
        <w:rPr>
          <w:rFonts w:ascii="Times New Roman" w:hAnsi="Times New Roman" w:cs="Times New Roman"/>
          <w:sz w:val="28"/>
        </w:rPr>
        <w:t>of</w:t>
      </w:r>
      <w:proofErr w:type="spellEnd"/>
      <w:r w:rsidRPr="000273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27333">
        <w:rPr>
          <w:rFonts w:ascii="Times New Roman" w:hAnsi="Times New Roman" w:cs="Times New Roman"/>
          <w:sz w:val="28"/>
        </w:rPr>
        <w:t>Unknown</w:t>
      </w:r>
      <w:proofErr w:type="spellEnd"/>
      <w:r w:rsidRPr="000273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27333">
        <w:rPr>
          <w:rFonts w:ascii="Times New Roman" w:hAnsi="Times New Roman" w:cs="Times New Roman"/>
          <w:sz w:val="28"/>
        </w:rPr>
        <w:t>Kadath</w:t>
      </w:r>
      <w:proofErr w:type="spellEnd"/>
      <w:r w:rsidRPr="00027333">
        <w:rPr>
          <w:rFonts w:ascii="Times New Roman" w:hAnsi="Times New Roman" w:cs="Times New Roman"/>
          <w:sz w:val="28"/>
          <w:lang w:val="de-DE"/>
        </w:rPr>
        <w:t>. Boston: Brill, 2018. 156 p.</w:t>
      </w:r>
    </w:p>
    <w:p w14:paraId="42F679B5" w14:textId="77777777" w:rsidR="0034460A" w:rsidRPr="00027333" w:rsidRDefault="0034460A" w:rsidP="003446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027333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027333">
        <w:rPr>
          <w:rFonts w:ascii="Times New Roman" w:hAnsi="Times New Roman" w:cs="Times New Roman"/>
          <w:sz w:val="28"/>
          <w:lang w:val="de-DE"/>
        </w:rPr>
        <w:t>Junzt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de-DE"/>
        </w:rPr>
        <w:t>F. W. v</w:t>
      </w:r>
      <w:r w:rsidRPr="00027333">
        <w:rPr>
          <w:rFonts w:ascii="Times New Roman" w:hAnsi="Times New Roman" w:cs="Times New Roman"/>
          <w:sz w:val="28"/>
          <w:lang w:val="de-DE"/>
        </w:rPr>
        <w:t>. Unaussprechlichen Kulten. Düsseldorf: Verlag von R. Hoffart, 1839. 420 s.</w:t>
      </w:r>
      <w:r w:rsidRPr="00027333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 </w:t>
      </w:r>
    </w:p>
    <w:p w14:paraId="04A7EA67" w14:textId="77777777" w:rsidR="0034460A" w:rsidRDefault="0034460A" w:rsidP="003446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8D81622" w14:textId="77777777" w:rsidR="0034460A" w:rsidRPr="00027333" w:rsidRDefault="0034460A" w:rsidP="0034460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027333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54D5F057" w14:textId="77777777" w:rsidR="00CD0E49" w:rsidRDefault="00CD0E49"/>
    <w:sectPr w:rsidR="00CD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51"/>
    <w:rsid w:val="00005A60"/>
    <w:rsid w:val="00055830"/>
    <w:rsid w:val="0034460A"/>
    <w:rsid w:val="00387F8A"/>
    <w:rsid w:val="006F3451"/>
    <w:rsid w:val="00754B27"/>
    <w:rsid w:val="008A56AF"/>
    <w:rsid w:val="00A40B81"/>
    <w:rsid w:val="00A80DD1"/>
    <w:rsid w:val="00C72429"/>
    <w:rsid w:val="00CD0E49"/>
    <w:rsid w:val="00EA7AA5"/>
    <w:rsid w:val="00F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2420"/>
  <w15:chartTrackingRefBased/>
  <w15:docId w15:val="{C352D52E-201C-4E3A-8C30-EC0E6C3B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Валентина Якунина</cp:lastModifiedBy>
  <cp:revision>2</cp:revision>
  <dcterms:created xsi:type="dcterms:W3CDTF">2022-03-09T08:24:00Z</dcterms:created>
  <dcterms:modified xsi:type="dcterms:W3CDTF">2022-03-09T08:24:00Z</dcterms:modified>
</cp:coreProperties>
</file>