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A9" w:rsidRPr="004F795C" w:rsidRDefault="00FE24A9" w:rsidP="00FE24A9">
      <w:pPr>
        <w:jc w:val="center"/>
        <w:rPr>
          <w:rFonts w:ascii="Times New Roman" w:hAnsi="Times New Roman" w:cs="Times New Roman"/>
          <w:b/>
          <w:bCs/>
          <w:sz w:val="24"/>
          <w:szCs w:val="24"/>
          <w:shd w:val="clear" w:color="auto" w:fill="FFFFFF"/>
          <w:lang w:val="en-US"/>
        </w:rPr>
      </w:pPr>
      <w:r w:rsidRPr="004F795C">
        <w:rPr>
          <w:rFonts w:ascii="Times New Roman" w:hAnsi="Times New Roman" w:cs="Times New Roman"/>
          <w:b/>
          <w:bCs/>
          <w:sz w:val="24"/>
          <w:szCs w:val="24"/>
          <w:shd w:val="clear" w:color="auto" w:fill="FFFFFF"/>
          <w:lang w:val="en-US"/>
        </w:rPr>
        <w:t>CALL FOR PAPERS</w:t>
      </w:r>
    </w:p>
    <w:p w:rsidR="00FE24A9" w:rsidRPr="004F795C" w:rsidRDefault="00923188" w:rsidP="00FE24A9">
      <w:pPr>
        <w:jc w:val="center"/>
        <w:rPr>
          <w:rFonts w:ascii="Times New Roman" w:hAnsi="Times New Roman" w:cs="Times New Roman"/>
          <w:b/>
          <w:bCs/>
          <w:sz w:val="24"/>
          <w:szCs w:val="24"/>
          <w:shd w:val="clear" w:color="auto" w:fill="FFFFFF"/>
          <w:lang w:val="en-US"/>
        </w:rPr>
      </w:pPr>
      <w:r w:rsidRPr="004F795C">
        <w:rPr>
          <w:rFonts w:ascii="Times New Roman" w:hAnsi="Times New Roman" w:cs="Times New Roman"/>
          <w:b/>
          <w:bCs/>
          <w:sz w:val="24"/>
          <w:szCs w:val="24"/>
          <w:shd w:val="clear" w:color="auto" w:fill="FFFFFF"/>
          <w:lang w:val="en-US"/>
        </w:rPr>
        <w:t>The International Scientific and Practical C</w:t>
      </w:r>
      <w:r w:rsidR="00FE24A9" w:rsidRPr="004F795C">
        <w:rPr>
          <w:rFonts w:ascii="Times New Roman" w:hAnsi="Times New Roman" w:cs="Times New Roman"/>
          <w:b/>
          <w:bCs/>
          <w:sz w:val="24"/>
          <w:szCs w:val="24"/>
          <w:shd w:val="clear" w:color="auto" w:fill="FFFFFF"/>
          <w:lang w:val="en-US"/>
        </w:rPr>
        <w:t xml:space="preserve">onference </w:t>
      </w:r>
    </w:p>
    <w:p w:rsidR="00FE24A9" w:rsidRPr="004F795C" w:rsidRDefault="00FE24A9" w:rsidP="00923188">
      <w:pPr>
        <w:jc w:val="center"/>
        <w:rPr>
          <w:rFonts w:ascii="Times New Roman" w:hAnsi="Times New Roman" w:cs="Times New Roman"/>
          <w:b/>
          <w:bCs/>
          <w:sz w:val="24"/>
          <w:szCs w:val="24"/>
          <w:shd w:val="clear" w:color="auto" w:fill="FFFFFF"/>
          <w:lang w:val="en-US"/>
        </w:rPr>
      </w:pPr>
      <w:r w:rsidRPr="004F795C">
        <w:rPr>
          <w:rFonts w:ascii="Times New Roman" w:hAnsi="Times New Roman" w:cs="Times New Roman"/>
          <w:b/>
          <w:bCs/>
          <w:sz w:val="24"/>
          <w:szCs w:val="24"/>
          <w:shd w:val="clear" w:color="auto" w:fill="FFFFFF"/>
          <w:lang w:val="en-US"/>
        </w:rPr>
        <w:t>"Russia-2020</w:t>
      </w:r>
      <w:r w:rsidR="00923188" w:rsidRPr="004F795C">
        <w:rPr>
          <w:rFonts w:ascii="Times New Roman" w:hAnsi="Times New Roman" w:cs="Times New Roman"/>
          <w:b/>
          <w:bCs/>
          <w:sz w:val="24"/>
          <w:szCs w:val="24"/>
          <w:shd w:val="clear" w:color="auto" w:fill="FFFFFF"/>
          <w:lang w:val="en-US"/>
        </w:rPr>
        <w:t xml:space="preserve"> — a </w:t>
      </w:r>
      <w:r w:rsidRPr="004F795C">
        <w:rPr>
          <w:rFonts w:ascii="Times New Roman" w:hAnsi="Times New Roman" w:cs="Times New Roman"/>
          <w:b/>
          <w:bCs/>
          <w:sz w:val="24"/>
          <w:szCs w:val="24"/>
          <w:shd w:val="clear" w:color="auto" w:fill="FFFFFF"/>
          <w:lang w:val="en-US"/>
        </w:rPr>
        <w:t>new reality: economy and societ</w:t>
      </w:r>
      <w:r w:rsidRPr="004F795C">
        <w:rPr>
          <w:rFonts w:ascii="Times New Roman" w:hAnsi="Times New Roman" w:cs="Times New Roman"/>
          <w:sz w:val="24"/>
          <w:szCs w:val="24"/>
          <w:shd w:val="clear" w:color="auto" w:fill="FFFFFF"/>
          <w:lang w:val="en-US"/>
        </w:rPr>
        <w:t>y</w:t>
      </w:r>
      <w:r w:rsidRPr="008F084C">
        <w:rPr>
          <w:rFonts w:ascii="Times New Roman" w:hAnsi="Times New Roman" w:cs="Times New Roman"/>
          <w:b/>
          <w:bCs/>
          <w:sz w:val="24"/>
          <w:szCs w:val="24"/>
          <w:shd w:val="clear" w:color="auto" w:fill="FFFFFF"/>
          <w:lang w:val="en-US"/>
        </w:rPr>
        <w:t>"</w:t>
      </w:r>
    </w:p>
    <w:p w:rsidR="00FE24A9" w:rsidRPr="004F795C" w:rsidRDefault="00FE24A9">
      <w:pPr>
        <w:rPr>
          <w:rFonts w:ascii="Times New Roman" w:hAnsi="Times New Roman" w:cs="Times New Roman"/>
          <w:sz w:val="24"/>
          <w:szCs w:val="24"/>
          <w:shd w:val="clear" w:color="auto" w:fill="FFFFFF"/>
          <w:lang w:val="en-US"/>
        </w:rPr>
      </w:pPr>
      <w:bookmarkStart w:id="0" w:name="_GoBack"/>
      <w:bookmarkEnd w:id="0"/>
    </w:p>
    <w:p w:rsidR="00D016C0" w:rsidRPr="004F795C" w:rsidRDefault="00587784" w:rsidP="00FE24A9">
      <w:pPr>
        <w:jc w:val="both"/>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The Institute of Economics, Management and L</w:t>
      </w:r>
      <w:r w:rsidR="00FE24A9" w:rsidRPr="004F795C">
        <w:rPr>
          <w:rFonts w:ascii="Times New Roman" w:hAnsi="Times New Roman" w:cs="Times New Roman"/>
          <w:sz w:val="24"/>
          <w:szCs w:val="24"/>
          <w:shd w:val="clear" w:color="auto" w:fill="FFFFFF"/>
          <w:lang w:val="en-US"/>
        </w:rPr>
        <w:t xml:space="preserve">aw of Yaroslav-the-Wise Novgorod </w:t>
      </w:r>
      <w:r w:rsidRPr="004F795C">
        <w:rPr>
          <w:rFonts w:ascii="Times New Roman" w:hAnsi="Times New Roman" w:cs="Times New Roman"/>
          <w:sz w:val="24"/>
          <w:szCs w:val="24"/>
          <w:shd w:val="clear" w:color="auto" w:fill="FFFFFF"/>
          <w:lang w:val="en-US"/>
        </w:rPr>
        <w:t>S</w:t>
      </w:r>
      <w:r w:rsidR="00FE24A9" w:rsidRPr="004F795C">
        <w:rPr>
          <w:rFonts w:ascii="Times New Roman" w:hAnsi="Times New Roman" w:cs="Times New Roman"/>
          <w:sz w:val="24"/>
          <w:szCs w:val="24"/>
          <w:shd w:val="clear" w:color="auto" w:fill="FFFFFF"/>
          <w:lang w:val="en-US"/>
        </w:rPr>
        <w:t>tate University (Veliky Novgorod, Russian Federation) invites</w:t>
      </w:r>
      <w:r w:rsidR="004C7B4E" w:rsidRPr="004F795C">
        <w:rPr>
          <w:rFonts w:ascii="Times New Roman" w:hAnsi="Times New Roman" w:cs="Times New Roman"/>
          <w:sz w:val="24"/>
          <w:szCs w:val="24"/>
          <w:shd w:val="clear" w:color="auto" w:fill="FFFFFF"/>
          <w:lang w:val="en-US"/>
        </w:rPr>
        <w:t xml:space="preserve"> you to</w:t>
      </w:r>
      <w:r w:rsidR="00FE24A9" w:rsidRPr="004F795C">
        <w:rPr>
          <w:rFonts w:ascii="Times New Roman" w:hAnsi="Times New Roman" w:cs="Times New Roman"/>
          <w:sz w:val="24"/>
          <w:szCs w:val="24"/>
          <w:shd w:val="clear" w:color="auto" w:fill="FFFFFF"/>
          <w:lang w:val="en-US"/>
        </w:rPr>
        <w:t xml:space="preserve"> </w:t>
      </w:r>
      <w:r w:rsidR="004C7B4E" w:rsidRPr="004F795C">
        <w:rPr>
          <w:rFonts w:ascii="Times New Roman" w:hAnsi="Times New Roman" w:cs="Times New Roman"/>
          <w:sz w:val="24"/>
          <w:szCs w:val="24"/>
          <w:shd w:val="clear" w:color="auto" w:fill="FFFFFF"/>
          <w:lang w:val="en-US"/>
        </w:rPr>
        <w:t>participate in</w:t>
      </w:r>
      <w:r w:rsidR="00A52189" w:rsidRPr="004F795C">
        <w:rPr>
          <w:rFonts w:ascii="Times New Roman" w:hAnsi="Times New Roman" w:cs="Times New Roman"/>
          <w:sz w:val="24"/>
          <w:szCs w:val="24"/>
          <w:shd w:val="clear" w:color="auto" w:fill="FFFFFF"/>
          <w:lang w:val="en-US"/>
        </w:rPr>
        <w:t xml:space="preserve"> the i</w:t>
      </w:r>
      <w:r w:rsidR="00FE24A9" w:rsidRPr="004F795C">
        <w:rPr>
          <w:rFonts w:ascii="Times New Roman" w:hAnsi="Times New Roman" w:cs="Times New Roman"/>
          <w:sz w:val="24"/>
          <w:szCs w:val="24"/>
          <w:shd w:val="clear" w:color="auto" w:fill="FFFFFF"/>
          <w:lang w:val="en-US"/>
        </w:rPr>
        <w:t xml:space="preserve">nternational scientific and practical conference "Russia-2020 – </w:t>
      </w:r>
      <w:r w:rsidR="00A52189" w:rsidRPr="004F795C">
        <w:rPr>
          <w:rFonts w:ascii="Times New Roman" w:hAnsi="Times New Roman" w:cs="Times New Roman"/>
          <w:sz w:val="24"/>
          <w:szCs w:val="24"/>
          <w:shd w:val="clear" w:color="auto" w:fill="FFFFFF"/>
          <w:lang w:val="en-US"/>
        </w:rPr>
        <w:t xml:space="preserve">a </w:t>
      </w:r>
      <w:r w:rsidR="00FE24A9" w:rsidRPr="004F795C">
        <w:rPr>
          <w:rFonts w:ascii="Times New Roman" w:hAnsi="Times New Roman" w:cs="Times New Roman"/>
          <w:sz w:val="24"/>
          <w:szCs w:val="24"/>
          <w:shd w:val="clear" w:color="auto" w:fill="FFFFFF"/>
          <w:lang w:val="en-US"/>
        </w:rPr>
        <w:t>new reality: economy and society".</w:t>
      </w:r>
    </w:p>
    <w:p w:rsidR="00FE24A9" w:rsidRPr="004F795C" w:rsidRDefault="00FE24A9">
      <w:pPr>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The Conference will be held in Veliky Novgorod on December 9-10, 2020.</w:t>
      </w:r>
    </w:p>
    <w:p w:rsidR="003275BA" w:rsidRPr="004F795C" w:rsidRDefault="003275BA" w:rsidP="00FE24A9">
      <w:pPr>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Materials for participation (texts of the articles) can be submitted up until September 01, 2020.</w:t>
      </w:r>
    </w:p>
    <w:p w:rsidR="00FE24A9" w:rsidRPr="004F795C" w:rsidRDefault="00FE24A9" w:rsidP="00FE24A9">
      <w:pPr>
        <w:rPr>
          <w:rFonts w:ascii="Times New Roman" w:hAnsi="Times New Roman" w:cs="Times New Roman"/>
          <w:sz w:val="24"/>
          <w:szCs w:val="24"/>
          <w:shd w:val="clear" w:color="auto" w:fill="FFFFFF"/>
          <w:lang w:val="en-US"/>
        </w:rPr>
      </w:pPr>
      <w:r w:rsidRPr="004F795C">
        <w:rPr>
          <w:rFonts w:ascii="Times New Roman" w:hAnsi="Times New Roman" w:cs="Times New Roman"/>
          <w:b/>
          <w:bCs/>
          <w:sz w:val="24"/>
          <w:szCs w:val="24"/>
          <w:shd w:val="clear" w:color="auto" w:fill="FFFFFF"/>
          <w:lang w:val="en-US"/>
        </w:rPr>
        <w:t>Main topics of the Conference:</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1. Socio-economic processes: new vision, trends. Possible scenarios for the future of Russia and the world. The effectiveness of interdisciplinary research in determining scenarios for the future development of Russia and the world. Search for new methodological grounds for determining scenarios for the future development of Russia and the world.</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2. Modern society: global and regional economic and legal processes.</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3. Spatial and regional Economics. Development of territorial socio-economic systems: issues of theory and practice. The role of innovative scientific and technological centers in the development of the region and industry. Economics and management of knowledge-intensive industries.</w:t>
      </w:r>
    </w:p>
    <w:p w:rsidR="00FE24A9" w:rsidRPr="004F795C" w:rsidRDefault="00830F2C" w:rsidP="00F40FA8">
      <w:pPr>
        <w:pStyle w:val="a4"/>
        <w:shd w:val="clear" w:color="auto" w:fill="FFFFFF"/>
        <w:spacing w:before="0" w:beforeAutospacing="0" w:after="255" w:afterAutospacing="0" w:line="270" w:lineRule="atLeast"/>
        <w:jc w:val="both"/>
        <w:rPr>
          <w:lang w:val="en-US"/>
        </w:rPr>
      </w:pPr>
      <w:r w:rsidRPr="004F795C">
        <w:rPr>
          <w:lang w:val="en-US"/>
        </w:rPr>
        <w:t>4. The n</w:t>
      </w:r>
      <w:r w:rsidR="00FE24A9" w:rsidRPr="004F795C">
        <w:rPr>
          <w:lang w:val="en-US"/>
        </w:rPr>
        <w:t>ew paradigm of education and the geopolitical modification of globalization configurations.</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 xml:space="preserve">5. Applied research in the era of digitalization and </w:t>
      </w:r>
      <w:r w:rsidR="00830F2C" w:rsidRPr="004F795C">
        <w:rPr>
          <w:lang w:val="en-US"/>
        </w:rPr>
        <w:t>its</w:t>
      </w:r>
      <w:r w:rsidRPr="004F795C">
        <w:rPr>
          <w:lang w:val="en-US"/>
        </w:rPr>
        <w:t xml:space="preserve"> impact on the development of society and the economy</w:t>
      </w:r>
      <w:r w:rsidR="00830F2C" w:rsidRPr="004F795C">
        <w:rPr>
          <w:lang w:val="en-US"/>
        </w:rPr>
        <w:t>.</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6. Intellectual economy of the new century: the economy of post-knowledge.</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7. Institutions and institutional theories. Economic theories of the state and public administration. State, society and law in the new reality. Social policy. Social-oriented development of</w:t>
      </w:r>
      <w:r w:rsidR="001909C4" w:rsidRPr="004F795C">
        <w:rPr>
          <w:lang w:val="en-US"/>
        </w:rPr>
        <w:t xml:space="preserve"> </w:t>
      </w:r>
      <w:r w:rsidRPr="004F795C">
        <w:rPr>
          <w:lang w:val="en-US"/>
        </w:rPr>
        <w:t>Russia in the new reality: prospects and problems. Problems and optimization of interaction between the state, business and society.</w:t>
      </w:r>
    </w:p>
    <w:p w:rsidR="00FE24A9" w:rsidRPr="004F795C" w:rsidRDefault="00FE24A9" w:rsidP="00F40FA8">
      <w:pPr>
        <w:pStyle w:val="a4"/>
        <w:shd w:val="clear" w:color="auto" w:fill="FFFFFF"/>
        <w:spacing w:before="0" w:beforeAutospacing="0" w:after="255" w:afterAutospacing="0" w:line="270" w:lineRule="atLeast"/>
        <w:jc w:val="both"/>
        <w:rPr>
          <w:lang w:val="en-US"/>
        </w:rPr>
      </w:pPr>
      <w:r w:rsidRPr="004F795C">
        <w:rPr>
          <w:lang w:val="en-US"/>
        </w:rPr>
        <w:t>8. Development of modern communities in conditions of risk and uncertainty of the environment. Social security. Economic security of countries, regions and economic entities.</w:t>
      </w:r>
    </w:p>
    <w:p w:rsidR="00FE24A9" w:rsidRPr="004F795C" w:rsidRDefault="00FE24A9" w:rsidP="00F40FA8">
      <w:pPr>
        <w:jc w:val="both"/>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 xml:space="preserve">Participants of the Conference can submit their papers for publication in the international journal indexed in the scientometric base of Web of Science. The </w:t>
      </w:r>
      <w:r w:rsidR="005E43BD" w:rsidRPr="004F795C">
        <w:rPr>
          <w:rFonts w:ascii="Times New Roman" w:hAnsi="Times New Roman" w:cs="Times New Roman"/>
          <w:sz w:val="24"/>
          <w:szCs w:val="24"/>
          <w:shd w:val="clear" w:color="auto" w:fill="FFFFFF"/>
          <w:lang w:val="en-US"/>
        </w:rPr>
        <w:t xml:space="preserve">papers </w:t>
      </w:r>
      <w:r w:rsidRPr="004F795C">
        <w:rPr>
          <w:rFonts w:ascii="Times New Roman" w:hAnsi="Times New Roman" w:cs="Times New Roman"/>
          <w:sz w:val="24"/>
          <w:szCs w:val="24"/>
          <w:shd w:val="clear" w:color="auto" w:fill="FFFFFF"/>
          <w:lang w:val="en-US"/>
        </w:rPr>
        <w:t>recommended by the conference program committee will be accepted for publication.</w:t>
      </w:r>
    </w:p>
    <w:p w:rsidR="00FE24A9" w:rsidRPr="004F795C" w:rsidRDefault="00FE24A9" w:rsidP="00F40FA8">
      <w:pPr>
        <w:jc w:val="both"/>
        <w:rPr>
          <w:rFonts w:ascii="Times New Roman" w:hAnsi="Times New Roman" w:cs="Times New Roman"/>
          <w:sz w:val="24"/>
          <w:szCs w:val="24"/>
          <w:lang w:val="en-US"/>
        </w:rPr>
      </w:pPr>
      <w:r w:rsidRPr="004F795C">
        <w:rPr>
          <w:rFonts w:ascii="Times New Roman" w:hAnsi="Times New Roman" w:cs="Times New Roman"/>
          <w:sz w:val="24"/>
          <w:szCs w:val="24"/>
          <w:shd w:val="clear" w:color="auto" w:fill="FFFFFF"/>
          <w:lang w:val="en-US"/>
        </w:rPr>
        <w:t xml:space="preserve">For more information, </w:t>
      </w:r>
      <w:r w:rsidR="003275BA" w:rsidRPr="004F795C">
        <w:rPr>
          <w:rFonts w:ascii="Times New Roman" w:hAnsi="Times New Roman" w:cs="Times New Roman"/>
          <w:sz w:val="24"/>
          <w:szCs w:val="24"/>
          <w:shd w:val="clear" w:color="auto" w:fill="FFFFFF"/>
          <w:lang w:val="en-US"/>
        </w:rPr>
        <w:t xml:space="preserve">please </w:t>
      </w:r>
      <w:r w:rsidRPr="004F795C">
        <w:rPr>
          <w:rFonts w:ascii="Times New Roman" w:hAnsi="Times New Roman" w:cs="Times New Roman"/>
          <w:sz w:val="24"/>
          <w:szCs w:val="24"/>
          <w:shd w:val="clear" w:color="auto" w:fill="FFFFFF"/>
          <w:lang w:val="en-US"/>
        </w:rPr>
        <w:t>visit the official website of</w:t>
      </w:r>
      <w:r w:rsidR="003275BA" w:rsidRPr="004F795C">
        <w:rPr>
          <w:rFonts w:ascii="Times New Roman" w:hAnsi="Times New Roman" w:cs="Times New Roman"/>
          <w:sz w:val="24"/>
          <w:szCs w:val="24"/>
          <w:shd w:val="clear" w:color="auto" w:fill="FFFFFF"/>
          <w:lang w:val="en-US"/>
        </w:rPr>
        <w:t xml:space="preserve"> the</w:t>
      </w:r>
      <w:r w:rsidR="00923188" w:rsidRPr="004F795C">
        <w:rPr>
          <w:rFonts w:ascii="Times New Roman" w:hAnsi="Times New Roman" w:cs="Times New Roman"/>
          <w:sz w:val="24"/>
          <w:szCs w:val="24"/>
          <w:shd w:val="clear" w:color="auto" w:fill="FAFAFA"/>
          <w:lang w:val="en-US"/>
        </w:rPr>
        <w:t xml:space="preserve"> </w:t>
      </w:r>
      <w:r w:rsidRPr="004F795C">
        <w:rPr>
          <w:rFonts w:ascii="Times New Roman" w:hAnsi="Times New Roman" w:cs="Times New Roman"/>
          <w:sz w:val="24"/>
          <w:szCs w:val="24"/>
          <w:shd w:val="clear" w:color="auto" w:fill="FFFFFF"/>
          <w:lang w:val="en-US"/>
        </w:rPr>
        <w:t xml:space="preserve">Conference </w:t>
      </w:r>
      <w:hyperlink r:id="rId4" w:history="1">
        <w:r w:rsidRPr="004F795C">
          <w:rPr>
            <w:rStyle w:val="a5"/>
            <w:rFonts w:ascii="Times New Roman" w:hAnsi="Times New Roman" w:cs="Times New Roman"/>
            <w:color w:val="auto"/>
            <w:sz w:val="24"/>
            <w:szCs w:val="24"/>
            <w:lang w:val="en-US"/>
          </w:rPr>
          <w:t>https://www.novsu.ru/dept/1108/i.122494/?id=1635433</w:t>
        </w:r>
      </w:hyperlink>
    </w:p>
    <w:p w:rsidR="00FE24A9" w:rsidRPr="004F795C" w:rsidRDefault="0047676C" w:rsidP="00FE24A9">
      <w:pPr>
        <w:jc w:val="both"/>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Many</w:t>
      </w:r>
      <w:r w:rsidR="00FE24A9" w:rsidRPr="004F795C">
        <w:rPr>
          <w:rFonts w:ascii="Times New Roman" w:hAnsi="Times New Roman" w:cs="Times New Roman"/>
          <w:sz w:val="24"/>
          <w:szCs w:val="24"/>
          <w:shd w:val="clear" w:color="auto" w:fill="FFFFFF"/>
          <w:lang w:val="en-US"/>
        </w:rPr>
        <w:t xml:space="preserve"> thanks,</w:t>
      </w:r>
    </w:p>
    <w:p w:rsidR="00FE24A9" w:rsidRPr="004F795C" w:rsidRDefault="00F40FA8" w:rsidP="00FE24A9">
      <w:pPr>
        <w:jc w:val="both"/>
        <w:rPr>
          <w:rFonts w:ascii="Times New Roman" w:hAnsi="Times New Roman" w:cs="Times New Roman"/>
          <w:sz w:val="24"/>
          <w:szCs w:val="24"/>
          <w:shd w:val="clear" w:color="auto" w:fill="FFFFFF"/>
          <w:lang w:val="en-US"/>
        </w:rPr>
      </w:pPr>
      <w:r w:rsidRPr="004F795C">
        <w:rPr>
          <w:rFonts w:ascii="Times New Roman" w:hAnsi="Times New Roman" w:cs="Times New Roman"/>
          <w:sz w:val="24"/>
          <w:szCs w:val="24"/>
          <w:shd w:val="clear" w:color="auto" w:fill="FFFFFF"/>
          <w:lang w:val="en-US"/>
        </w:rPr>
        <w:t xml:space="preserve">Olga Ivanova, </w:t>
      </w:r>
      <w:r w:rsidR="00D77717" w:rsidRPr="004F795C">
        <w:rPr>
          <w:rFonts w:ascii="Times New Roman" w:hAnsi="Times New Roman" w:cs="Times New Roman"/>
          <w:sz w:val="24"/>
          <w:szCs w:val="24"/>
          <w:lang w:val="en-US"/>
        </w:rPr>
        <w:t>D.Sc. (Econ.)</w:t>
      </w:r>
      <w:r w:rsidR="00D77717" w:rsidRPr="004F795C">
        <w:rPr>
          <w:rFonts w:ascii="Times New Roman" w:hAnsi="Times New Roman" w:cs="Times New Roman"/>
          <w:sz w:val="24"/>
          <w:szCs w:val="24"/>
          <w:shd w:val="clear" w:color="auto" w:fill="FFFFFF"/>
          <w:lang w:val="en-US"/>
        </w:rPr>
        <w:t xml:space="preserve">, </w:t>
      </w:r>
      <w:r w:rsidR="008A33DA">
        <w:rPr>
          <w:rFonts w:ascii="Times New Roman" w:hAnsi="Times New Roman" w:cs="Times New Roman"/>
          <w:sz w:val="24"/>
          <w:szCs w:val="24"/>
          <w:shd w:val="clear" w:color="auto" w:fill="FFFFFF"/>
          <w:lang w:val="en-US"/>
        </w:rPr>
        <w:t xml:space="preserve">Professor, </w:t>
      </w:r>
      <w:r w:rsidR="00FE24A9" w:rsidRPr="004F795C">
        <w:rPr>
          <w:rFonts w:ascii="Times New Roman" w:hAnsi="Times New Roman" w:cs="Times New Roman"/>
          <w:sz w:val="24"/>
          <w:szCs w:val="24"/>
          <w:shd w:val="clear" w:color="auto" w:fill="FFFFFF"/>
          <w:lang w:val="en-US"/>
        </w:rPr>
        <w:t>Chief Editor</w:t>
      </w:r>
      <w:r w:rsidR="00923188" w:rsidRPr="004F795C">
        <w:rPr>
          <w:rFonts w:ascii="Times New Roman" w:hAnsi="Times New Roman" w:cs="Times New Roman"/>
          <w:sz w:val="24"/>
          <w:szCs w:val="24"/>
          <w:shd w:val="clear" w:color="auto" w:fill="FFFFFF"/>
          <w:lang w:val="en-US"/>
        </w:rPr>
        <w:t xml:space="preserve"> of the </w:t>
      </w:r>
      <w:r w:rsidR="004F795C" w:rsidRPr="004F795C">
        <w:rPr>
          <w:rFonts w:ascii="Times New Roman" w:hAnsi="Times New Roman" w:cs="Times New Roman"/>
          <w:sz w:val="24"/>
          <w:szCs w:val="24"/>
          <w:shd w:val="clear" w:color="auto" w:fill="FFFFFF"/>
          <w:lang w:val="en-US"/>
        </w:rPr>
        <w:t>Special Volume</w:t>
      </w:r>
    </w:p>
    <w:sectPr w:rsidR="00FE24A9" w:rsidRPr="004F795C" w:rsidSect="00A87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E24A9"/>
    <w:rsid w:val="00067BA4"/>
    <w:rsid w:val="00105D79"/>
    <w:rsid w:val="001909C4"/>
    <w:rsid w:val="003275BA"/>
    <w:rsid w:val="00341904"/>
    <w:rsid w:val="0047676C"/>
    <w:rsid w:val="004C7B4E"/>
    <w:rsid w:val="004F795C"/>
    <w:rsid w:val="00587784"/>
    <w:rsid w:val="005B00F7"/>
    <w:rsid w:val="005E43BD"/>
    <w:rsid w:val="00801C14"/>
    <w:rsid w:val="00830F2C"/>
    <w:rsid w:val="008A33DA"/>
    <w:rsid w:val="008F084C"/>
    <w:rsid w:val="00923188"/>
    <w:rsid w:val="00A52189"/>
    <w:rsid w:val="00A6083E"/>
    <w:rsid w:val="00A87D35"/>
    <w:rsid w:val="00D016C0"/>
    <w:rsid w:val="00D77717"/>
    <w:rsid w:val="00EC7695"/>
    <w:rsid w:val="00F40FA8"/>
    <w:rsid w:val="00FE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
    <w:name w:val="note"/>
    <w:basedOn w:val="a"/>
    <w:rsid w:val="00FE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24A9"/>
    <w:rPr>
      <w:b/>
      <w:bCs/>
    </w:rPr>
  </w:style>
  <w:style w:type="paragraph" w:styleId="a4">
    <w:name w:val="Normal (Web)"/>
    <w:basedOn w:val="a"/>
    <w:uiPriority w:val="99"/>
    <w:semiHidden/>
    <w:unhideWhenUsed/>
    <w:rsid w:val="00FE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24A9"/>
    <w:rPr>
      <w:color w:val="0000FF"/>
      <w:u w:val="single"/>
    </w:rPr>
  </w:style>
  <w:style w:type="character" w:customStyle="1" w:styleId="1">
    <w:name w:val="Неразрешенное упоминание1"/>
    <w:basedOn w:val="a0"/>
    <w:uiPriority w:val="99"/>
    <w:semiHidden/>
    <w:unhideWhenUsed/>
    <w:rsid w:val="00FE24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9229953">
      <w:bodyDiv w:val="1"/>
      <w:marLeft w:val="0"/>
      <w:marRight w:val="0"/>
      <w:marTop w:val="0"/>
      <w:marBottom w:val="0"/>
      <w:divBdr>
        <w:top w:val="none" w:sz="0" w:space="0" w:color="auto"/>
        <w:left w:val="none" w:sz="0" w:space="0" w:color="auto"/>
        <w:bottom w:val="none" w:sz="0" w:space="0" w:color="auto"/>
        <w:right w:val="none" w:sz="0" w:space="0" w:color="auto"/>
      </w:divBdr>
    </w:div>
    <w:div w:id="15873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vsu.ru/dept/1108/i.122494/?id=1635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2020-08-14T05:43:00Z</dcterms:created>
  <dcterms:modified xsi:type="dcterms:W3CDTF">2020-08-14T05:43:00Z</dcterms:modified>
</cp:coreProperties>
</file>