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4D" w:rsidRPr="00AB3277" w:rsidRDefault="00B10D4D" w:rsidP="00B10D4D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B10D4D" w:rsidRPr="00AB3277" w:rsidRDefault="00B10D4D" w:rsidP="00B10D4D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B10D4D" w:rsidRPr="00AB3277" w:rsidRDefault="00B10D4D" w:rsidP="00B10D4D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«Новгородский государственный университет </w:t>
      </w:r>
    </w:p>
    <w:p w:rsidR="00B10D4D" w:rsidRPr="00AB3277" w:rsidRDefault="00B10D4D" w:rsidP="00B10D4D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имени Ярослава Мудрого»</w:t>
      </w:r>
    </w:p>
    <w:p w:rsidR="00B10D4D" w:rsidRPr="00AB3277" w:rsidRDefault="00B10D4D" w:rsidP="00B10D4D">
      <w:pPr>
        <w:widowControl w:val="0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10D4D" w:rsidRPr="00AB3277" w:rsidRDefault="00B10D4D" w:rsidP="00B10D4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Кафедра бухгалтерского учета, анализа и аудита</w:t>
      </w:r>
    </w:p>
    <w:p w:rsidR="003F194B" w:rsidRPr="00AB3277" w:rsidRDefault="003F194B" w:rsidP="003F194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94B" w:rsidRPr="00AB3277" w:rsidRDefault="003F194B" w:rsidP="003F19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94B" w:rsidRPr="00AB3277" w:rsidRDefault="003F194B" w:rsidP="003F19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94B" w:rsidRPr="00AB3277" w:rsidRDefault="003F194B" w:rsidP="003F19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94B" w:rsidRPr="00AB3277" w:rsidRDefault="003F194B" w:rsidP="003F19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94B" w:rsidRDefault="003F194B" w:rsidP="003F19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A39" w:rsidRPr="00AB3277" w:rsidRDefault="00F36A39" w:rsidP="003F19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94B" w:rsidRPr="00AB3277" w:rsidRDefault="003F194B" w:rsidP="003F19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94B" w:rsidRPr="00AB3277" w:rsidRDefault="003F194B" w:rsidP="003F19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94B" w:rsidRPr="00AB3277" w:rsidRDefault="00B075BD" w:rsidP="003F19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АУДИТ</w:t>
      </w:r>
    </w:p>
    <w:p w:rsidR="003F194B" w:rsidRPr="00AB3277" w:rsidRDefault="003F194B" w:rsidP="00F36A39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</w:t>
      </w:r>
      <w:r w:rsidR="00B075BD" w:rsidRPr="00AB3277">
        <w:rPr>
          <w:rFonts w:ascii="Times New Roman" w:hAnsi="Times New Roman" w:cs="Times New Roman"/>
          <w:color w:val="000000"/>
          <w:sz w:val="28"/>
          <w:szCs w:val="28"/>
        </w:rPr>
        <w:t xml:space="preserve">указания по выполнению </w:t>
      </w:r>
      <w:r w:rsidRPr="00AB3277">
        <w:rPr>
          <w:rFonts w:ascii="Times New Roman" w:hAnsi="Times New Roman" w:cs="Times New Roman"/>
          <w:color w:val="000000"/>
          <w:sz w:val="28"/>
          <w:szCs w:val="28"/>
        </w:rPr>
        <w:t>практическ</w:t>
      </w:r>
      <w:r w:rsidR="00B075BD" w:rsidRPr="00AB3277">
        <w:rPr>
          <w:rFonts w:ascii="Times New Roman" w:hAnsi="Times New Roman" w:cs="Times New Roman"/>
          <w:color w:val="000000"/>
          <w:sz w:val="28"/>
          <w:szCs w:val="28"/>
        </w:rPr>
        <w:t>их и самостоятельных</w:t>
      </w:r>
      <w:r w:rsidRPr="00AB3277">
        <w:rPr>
          <w:rFonts w:ascii="Times New Roman" w:hAnsi="Times New Roman" w:cs="Times New Roman"/>
          <w:color w:val="000000"/>
          <w:sz w:val="28"/>
          <w:szCs w:val="28"/>
        </w:rPr>
        <w:t xml:space="preserve"> работ студентов</w:t>
      </w:r>
    </w:p>
    <w:p w:rsidR="003F194B" w:rsidRPr="00AB3277" w:rsidRDefault="003F194B" w:rsidP="00F36A3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194B" w:rsidRPr="00AB3277" w:rsidRDefault="003F194B" w:rsidP="003F194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94B" w:rsidRPr="00AB3277" w:rsidRDefault="003F194B" w:rsidP="003F194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94B" w:rsidRPr="00AB3277" w:rsidRDefault="003F194B" w:rsidP="003F194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94B" w:rsidRPr="00AB3277" w:rsidRDefault="003F194B" w:rsidP="003F194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94B" w:rsidRPr="00AB3277" w:rsidRDefault="003F194B" w:rsidP="003F194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94B" w:rsidRPr="00AB3277" w:rsidRDefault="003F194B" w:rsidP="003F194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94B" w:rsidRPr="00AB3277" w:rsidRDefault="003F194B" w:rsidP="003F194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94B" w:rsidRPr="00AB3277" w:rsidRDefault="003F194B" w:rsidP="003F194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0D4D" w:rsidRPr="00AB3277" w:rsidRDefault="00B10D4D" w:rsidP="002732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D4D" w:rsidRPr="00AB3277" w:rsidRDefault="00B10D4D" w:rsidP="00B10D4D">
      <w:pPr>
        <w:widowControl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10D4D" w:rsidRPr="00AB3277" w:rsidRDefault="00B10D4D" w:rsidP="00B10D4D">
      <w:pPr>
        <w:widowControl w:val="0"/>
        <w:tabs>
          <w:tab w:val="left" w:pos="39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Великий Новгород</w:t>
      </w:r>
    </w:p>
    <w:p w:rsidR="00B10D4D" w:rsidRPr="00AB3277" w:rsidRDefault="00B10D4D" w:rsidP="00B10D4D">
      <w:pPr>
        <w:widowControl w:val="0"/>
        <w:tabs>
          <w:tab w:val="left" w:pos="39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201</w:t>
      </w:r>
      <w:r w:rsidR="008762D7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5000" w:type="pct"/>
        <w:tblLook w:val="04A0"/>
      </w:tblPr>
      <w:tblGrid>
        <w:gridCol w:w="1384"/>
        <w:gridCol w:w="4521"/>
        <w:gridCol w:w="3666"/>
      </w:tblGrid>
      <w:tr w:rsidR="00AB3277" w:rsidRPr="00AB3277" w:rsidTr="00AE3361">
        <w:tc>
          <w:tcPr>
            <w:tcW w:w="3085" w:type="pct"/>
            <w:gridSpan w:val="2"/>
          </w:tcPr>
          <w:p w:rsidR="00AB3277" w:rsidRPr="00AB3277" w:rsidRDefault="00AB3277" w:rsidP="00AE3361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suppressAutoHyphens/>
              <w:spacing w:line="36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AB3277">
              <w:rPr>
                <w:b w:val="0"/>
                <w:bCs/>
                <w:sz w:val="28"/>
                <w:szCs w:val="28"/>
              </w:rPr>
              <w:lastRenderedPageBreak/>
              <w:t xml:space="preserve">ББК </w:t>
            </w:r>
          </w:p>
        </w:tc>
        <w:tc>
          <w:tcPr>
            <w:tcW w:w="1915" w:type="pct"/>
          </w:tcPr>
          <w:p w:rsidR="00AB3277" w:rsidRPr="00AB3277" w:rsidRDefault="00AB3277" w:rsidP="00AE3361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suppressAutoHyphens/>
              <w:jc w:val="left"/>
              <w:rPr>
                <w:b w:val="0"/>
                <w:bCs/>
                <w:sz w:val="28"/>
                <w:szCs w:val="28"/>
              </w:rPr>
            </w:pPr>
            <w:r w:rsidRPr="00AB3277">
              <w:rPr>
                <w:b w:val="0"/>
                <w:bCs/>
                <w:sz w:val="28"/>
                <w:szCs w:val="28"/>
              </w:rPr>
              <w:t xml:space="preserve">Печатается по решению </w:t>
            </w:r>
          </w:p>
          <w:p w:rsidR="00AB3277" w:rsidRPr="00AB3277" w:rsidRDefault="00AB3277" w:rsidP="00AE3361">
            <w:pPr>
              <w:pStyle w:val="4"/>
              <w:keepNext w:val="0"/>
              <w:keepLines w:val="0"/>
              <w:widowControl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before="240" w:after="60"/>
              <w:ind w:left="864" w:hanging="864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 xml:space="preserve">РИС </w:t>
            </w:r>
            <w:proofErr w:type="spellStart"/>
            <w:r w:rsidRPr="00AB327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НовГУ</w:t>
            </w:r>
            <w:proofErr w:type="spellEnd"/>
          </w:p>
        </w:tc>
      </w:tr>
      <w:tr w:rsidR="00AB3277" w:rsidRPr="00AB3277" w:rsidTr="00AE3361">
        <w:trPr>
          <w:cantSplit/>
        </w:trPr>
        <w:tc>
          <w:tcPr>
            <w:tcW w:w="5000" w:type="pct"/>
            <w:gridSpan w:val="3"/>
          </w:tcPr>
          <w:p w:rsidR="00AB3277" w:rsidRPr="00AB3277" w:rsidRDefault="00AB3277" w:rsidP="00AE3361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suppressAutoHyphens/>
              <w:spacing w:line="360" w:lineRule="auto"/>
              <w:jc w:val="left"/>
              <w:rPr>
                <w:b w:val="0"/>
                <w:bCs/>
                <w:sz w:val="28"/>
                <w:szCs w:val="28"/>
              </w:rPr>
            </w:pPr>
          </w:p>
          <w:p w:rsidR="00AB3277" w:rsidRPr="00AB3277" w:rsidRDefault="00AB3277" w:rsidP="00AE33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277" w:rsidRPr="00AB3277" w:rsidTr="00AE3361">
        <w:trPr>
          <w:cantSplit/>
        </w:trPr>
        <w:tc>
          <w:tcPr>
            <w:tcW w:w="5000" w:type="pct"/>
            <w:gridSpan w:val="3"/>
          </w:tcPr>
          <w:p w:rsidR="00AB3277" w:rsidRPr="00AB3277" w:rsidRDefault="00AB3277" w:rsidP="00AE3361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suppressAutoHyphens/>
              <w:spacing w:line="360" w:lineRule="auto"/>
              <w:rPr>
                <w:bCs/>
                <w:i/>
                <w:sz w:val="28"/>
                <w:szCs w:val="28"/>
              </w:rPr>
            </w:pPr>
            <w:r w:rsidRPr="00AB3277">
              <w:rPr>
                <w:bCs/>
                <w:i/>
                <w:sz w:val="28"/>
                <w:szCs w:val="28"/>
              </w:rPr>
              <w:t>Рецензенты:</w:t>
            </w:r>
          </w:p>
          <w:p w:rsidR="00AB3277" w:rsidRPr="00AB3277" w:rsidRDefault="00AB3277" w:rsidP="00AE3361">
            <w:pPr>
              <w:widowControl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экономических наук, доцент </w:t>
            </w:r>
            <w:r w:rsidR="00F36A39">
              <w:rPr>
                <w:rFonts w:ascii="Times New Roman" w:hAnsi="Times New Roman" w:cs="Times New Roman"/>
                <w:sz w:val="28"/>
                <w:szCs w:val="28"/>
              </w:rPr>
              <w:t>Куракина Л.Ю.</w:t>
            </w: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277" w:rsidRPr="00AB3277" w:rsidRDefault="00AB3277" w:rsidP="00AE3361">
            <w:pPr>
              <w:widowControl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наук, доцент Лебедева Г.В.</w:t>
            </w:r>
          </w:p>
          <w:p w:rsidR="00AB3277" w:rsidRPr="00AB3277" w:rsidRDefault="00AB3277" w:rsidP="00AE336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3277" w:rsidRPr="00AB3277" w:rsidRDefault="00AB3277" w:rsidP="00AE336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3277" w:rsidRPr="00AB3277" w:rsidTr="00AB3277">
        <w:tc>
          <w:tcPr>
            <w:tcW w:w="723" w:type="pct"/>
          </w:tcPr>
          <w:p w:rsidR="00AB3277" w:rsidRPr="00AB3277" w:rsidRDefault="00F36A39" w:rsidP="00AE3361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suppressAutoHyphens/>
              <w:spacing w:line="360" w:lineRule="auto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А</w:t>
            </w:r>
            <w:r w:rsidR="00AB3277" w:rsidRPr="00AB3277">
              <w:rPr>
                <w:b w:val="0"/>
                <w:bCs/>
                <w:sz w:val="28"/>
                <w:szCs w:val="28"/>
              </w:rPr>
              <w:t xml:space="preserve"> 93</w:t>
            </w:r>
          </w:p>
        </w:tc>
        <w:tc>
          <w:tcPr>
            <w:tcW w:w="4277" w:type="pct"/>
            <w:gridSpan w:val="2"/>
          </w:tcPr>
          <w:p w:rsidR="00AB3277" w:rsidRPr="00AB3277" w:rsidRDefault="00AB3277" w:rsidP="00AE3361">
            <w:pPr>
              <w:pStyle w:val="Style3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</w:t>
            </w:r>
            <w:r w:rsidRPr="00AB3277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Методические указания по выполнению практических и самостоятельных работ</w:t>
            </w:r>
            <w:r w:rsidR="00F36A39">
              <w:rPr>
                <w:sz w:val="28"/>
                <w:szCs w:val="28"/>
              </w:rPr>
              <w:t xml:space="preserve"> студентов</w:t>
            </w:r>
            <w:proofErr w:type="gramStart"/>
            <w:r w:rsidR="00F36A39">
              <w:rPr>
                <w:sz w:val="28"/>
                <w:szCs w:val="28"/>
              </w:rPr>
              <w:t xml:space="preserve"> / С</w:t>
            </w:r>
            <w:proofErr w:type="gramEnd"/>
            <w:r w:rsidR="00F36A39">
              <w:rPr>
                <w:sz w:val="28"/>
                <w:szCs w:val="28"/>
              </w:rPr>
              <w:t>ост.:</w:t>
            </w:r>
            <w:r w:rsidRPr="00AB3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Т.А. Субботина</w:t>
            </w:r>
            <w:r w:rsidRPr="00AB3277">
              <w:rPr>
                <w:sz w:val="28"/>
                <w:szCs w:val="28"/>
              </w:rPr>
              <w:t xml:space="preserve"> </w:t>
            </w:r>
          </w:p>
          <w:p w:rsidR="00AB3277" w:rsidRPr="00AB3277" w:rsidRDefault="00AB3277" w:rsidP="00AE3361">
            <w:pPr>
              <w:pStyle w:val="Style3"/>
              <w:spacing w:line="276" w:lineRule="auto"/>
              <w:rPr>
                <w:rStyle w:val="FontStyle21"/>
                <w:rFonts w:ascii="Times New Roman" w:eastAsiaTheme="majorEastAsia" w:hAnsi="Times New Roman" w:cs="Times New Roman"/>
                <w:sz w:val="28"/>
                <w:szCs w:val="28"/>
              </w:rPr>
            </w:pPr>
            <w:proofErr w:type="spellStart"/>
            <w:r w:rsidRPr="00AB3277">
              <w:rPr>
                <w:sz w:val="28"/>
                <w:szCs w:val="28"/>
              </w:rPr>
              <w:t>НовГУ</w:t>
            </w:r>
            <w:proofErr w:type="spellEnd"/>
            <w:r w:rsidRPr="00AB3277">
              <w:rPr>
                <w:sz w:val="28"/>
                <w:szCs w:val="28"/>
              </w:rPr>
              <w:t xml:space="preserve"> им. Ярослава Мудрого. </w:t>
            </w:r>
            <w:r w:rsidRPr="00AB3277">
              <w:rPr>
                <w:sz w:val="28"/>
                <w:szCs w:val="28"/>
              </w:rPr>
              <w:sym w:font="Symbol" w:char="F02D"/>
            </w:r>
            <w:r w:rsidRPr="00AB3277">
              <w:rPr>
                <w:sz w:val="28"/>
                <w:szCs w:val="28"/>
              </w:rPr>
              <w:t xml:space="preserve"> Великий Новгород, 201</w:t>
            </w:r>
            <w:r w:rsidR="008762D7">
              <w:rPr>
                <w:sz w:val="28"/>
                <w:szCs w:val="28"/>
              </w:rPr>
              <w:t>4</w:t>
            </w:r>
            <w:r w:rsidRPr="00AB3277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2</w:t>
            </w:r>
            <w:r w:rsidR="00F36A39">
              <w:rPr>
                <w:sz w:val="28"/>
                <w:szCs w:val="28"/>
              </w:rPr>
              <w:t>1</w:t>
            </w:r>
            <w:r w:rsidRPr="00AB3277">
              <w:rPr>
                <w:sz w:val="28"/>
                <w:szCs w:val="28"/>
              </w:rPr>
              <w:t xml:space="preserve"> </w:t>
            </w:r>
            <w:proofErr w:type="gramStart"/>
            <w:r w:rsidRPr="00AB3277">
              <w:rPr>
                <w:sz w:val="28"/>
                <w:szCs w:val="28"/>
              </w:rPr>
              <w:t>с</w:t>
            </w:r>
            <w:proofErr w:type="gramEnd"/>
            <w:r w:rsidRPr="00AB3277">
              <w:rPr>
                <w:sz w:val="28"/>
                <w:szCs w:val="28"/>
              </w:rPr>
              <w:t>.</w:t>
            </w:r>
          </w:p>
          <w:p w:rsidR="00AB3277" w:rsidRPr="00AB3277" w:rsidRDefault="00AB3277" w:rsidP="00AE3361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spacing w:line="276" w:lineRule="auto"/>
              <w:jc w:val="both"/>
              <w:rPr>
                <w:rStyle w:val="FontStyle21"/>
                <w:rFonts w:ascii="Times New Roman" w:eastAsiaTheme="majorEastAsia" w:hAnsi="Times New Roman" w:cs="Times New Roman"/>
                <w:bCs w:val="0"/>
                <w:sz w:val="28"/>
                <w:szCs w:val="28"/>
              </w:rPr>
            </w:pPr>
            <w:r w:rsidRPr="00AB3277">
              <w:rPr>
                <w:rStyle w:val="FontStyle21"/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3277" w:rsidRPr="00AB3277" w:rsidTr="00AE3361">
        <w:trPr>
          <w:cantSplit/>
        </w:trPr>
        <w:tc>
          <w:tcPr>
            <w:tcW w:w="5000" w:type="pct"/>
            <w:gridSpan w:val="3"/>
          </w:tcPr>
          <w:p w:rsidR="00AB3277" w:rsidRPr="00AB3277" w:rsidRDefault="00AB3277" w:rsidP="00AE3361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277" w:rsidRPr="00AB3277" w:rsidRDefault="00AB3277" w:rsidP="00AE3361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r w:rsidR="00C17F9A"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 xml:space="preserve"> содержат задания</w:t>
            </w:r>
            <w:r w:rsidR="00C17F9A">
              <w:rPr>
                <w:rFonts w:ascii="Times New Roman" w:hAnsi="Times New Roman" w:cs="Times New Roman"/>
                <w:sz w:val="28"/>
                <w:szCs w:val="28"/>
              </w:rPr>
              <w:t xml:space="preserve"> и ситуации</w:t>
            </w: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практических занятий и самостоятельной работы студентов.  Методические  </w:t>
            </w:r>
            <w:r w:rsidR="00C17F9A"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  <w:bookmarkStart w:id="0" w:name="_GoBack"/>
            <w:bookmarkEnd w:id="0"/>
            <w:r w:rsidRPr="00AB3277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предназначены для практической работы и самостоятельной работы студентов экономических направлений подготовки, изучающи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дисциплину «Аудит</w:t>
            </w: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B3277" w:rsidRPr="00AB3277" w:rsidRDefault="00AB3277" w:rsidP="00AE3361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277" w:rsidRPr="00AB3277" w:rsidTr="00AE3361">
        <w:trPr>
          <w:cantSplit/>
        </w:trPr>
        <w:tc>
          <w:tcPr>
            <w:tcW w:w="5000" w:type="pct"/>
            <w:gridSpan w:val="3"/>
          </w:tcPr>
          <w:p w:rsidR="00AB3277" w:rsidRPr="00AB3277" w:rsidRDefault="00AB3277" w:rsidP="00AE3361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suppressAutoHyphens/>
              <w:spacing w:line="360" w:lineRule="auto"/>
              <w:ind w:firstLine="1259"/>
              <w:jc w:val="right"/>
              <w:rPr>
                <w:b w:val="0"/>
                <w:bCs/>
                <w:sz w:val="28"/>
                <w:szCs w:val="28"/>
              </w:rPr>
            </w:pPr>
            <w:r w:rsidRPr="00AB3277">
              <w:rPr>
                <w:b w:val="0"/>
                <w:bCs/>
                <w:sz w:val="28"/>
                <w:szCs w:val="28"/>
              </w:rPr>
              <w:t xml:space="preserve">ББК </w:t>
            </w:r>
          </w:p>
          <w:p w:rsidR="00AB3277" w:rsidRPr="00AB3277" w:rsidRDefault="00AB3277" w:rsidP="00AE3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277" w:rsidRPr="00AB3277" w:rsidRDefault="00AB3277" w:rsidP="00AE3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277" w:rsidRPr="00AB3277" w:rsidTr="00AE3361">
        <w:trPr>
          <w:cantSplit/>
        </w:trPr>
        <w:tc>
          <w:tcPr>
            <w:tcW w:w="5000" w:type="pct"/>
            <w:gridSpan w:val="3"/>
          </w:tcPr>
          <w:p w:rsidR="00AB3277" w:rsidRPr="00AB3277" w:rsidRDefault="00AB3277" w:rsidP="008762D7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suppressAutoHyphens/>
              <w:spacing w:line="360" w:lineRule="auto"/>
              <w:ind w:firstLine="1259"/>
              <w:jc w:val="right"/>
              <w:rPr>
                <w:b w:val="0"/>
                <w:bCs/>
                <w:sz w:val="28"/>
                <w:szCs w:val="28"/>
              </w:rPr>
            </w:pPr>
            <w:r w:rsidRPr="00AB3277">
              <w:rPr>
                <w:b w:val="0"/>
                <w:bCs/>
                <w:sz w:val="28"/>
                <w:szCs w:val="28"/>
              </w:rPr>
              <w:sym w:font="Symbol" w:char="00D3"/>
            </w:r>
            <w:r w:rsidRPr="00AB3277">
              <w:rPr>
                <w:b w:val="0"/>
                <w:bCs/>
                <w:sz w:val="28"/>
                <w:szCs w:val="28"/>
              </w:rPr>
              <w:t xml:space="preserve"> Новгородский государственный университет, 201</w:t>
            </w:r>
            <w:r w:rsidR="008762D7">
              <w:rPr>
                <w:b w:val="0"/>
                <w:bCs/>
                <w:sz w:val="28"/>
                <w:szCs w:val="28"/>
              </w:rPr>
              <w:t>4</w:t>
            </w:r>
          </w:p>
        </w:tc>
      </w:tr>
      <w:tr w:rsidR="00AB3277" w:rsidRPr="00AB3277" w:rsidTr="00AE3361">
        <w:trPr>
          <w:cantSplit/>
        </w:trPr>
        <w:tc>
          <w:tcPr>
            <w:tcW w:w="5000" w:type="pct"/>
            <w:gridSpan w:val="3"/>
          </w:tcPr>
          <w:p w:rsidR="00AB3277" w:rsidRPr="00AB3277" w:rsidRDefault="00AB3277" w:rsidP="00AE3361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suppressAutoHyphens/>
              <w:spacing w:line="360" w:lineRule="auto"/>
              <w:ind w:firstLine="1259"/>
              <w:jc w:val="right"/>
              <w:rPr>
                <w:b w:val="0"/>
                <w:bCs/>
                <w:sz w:val="28"/>
                <w:szCs w:val="28"/>
              </w:rPr>
            </w:pPr>
          </w:p>
          <w:p w:rsidR="00AB3277" w:rsidRPr="00AB3277" w:rsidRDefault="00AB3277" w:rsidP="008762D7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left" w:pos="1260"/>
              </w:tabs>
              <w:suppressAutoHyphens/>
              <w:spacing w:line="360" w:lineRule="auto"/>
              <w:ind w:firstLine="1259"/>
              <w:jc w:val="right"/>
              <w:rPr>
                <w:b w:val="0"/>
                <w:bCs/>
                <w:sz w:val="28"/>
                <w:szCs w:val="28"/>
              </w:rPr>
            </w:pPr>
            <w:r w:rsidRPr="00AB3277">
              <w:rPr>
                <w:b w:val="0"/>
                <w:bCs/>
                <w:sz w:val="28"/>
                <w:szCs w:val="28"/>
              </w:rPr>
              <w:sym w:font="Symbol" w:char="00D3"/>
            </w:r>
            <w:r w:rsidRPr="00AB3277">
              <w:rPr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Т.А. Субботина</w:t>
            </w:r>
            <w:r w:rsidRPr="00AB3277">
              <w:rPr>
                <w:sz w:val="28"/>
                <w:szCs w:val="28"/>
              </w:rPr>
              <w:t>,</w:t>
            </w:r>
            <w:r w:rsidRPr="00AB3277">
              <w:rPr>
                <w:b w:val="0"/>
                <w:bCs/>
                <w:sz w:val="28"/>
                <w:szCs w:val="28"/>
              </w:rPr>
              <w:t xml:space="preserve"> составление, 201</w:t>
            </w:r>
            <w:r w:rsidR="008762D7">
              <w:rPr>
                <w:b w:val="0"/>
                <w:bCs/>
                <w:sz w:val="28"/>
                <w:szCs w:val="28"/>
              </w:rPr>
              <w:t>4</w:t>
            </w:r>
          </w:p>
        </w:tc>
      </w:tr>
    </w:tbl>
    <w:p w:rsidR="00AB3277" w:rsidRPr="00AB3277" w:rsidRDefault="00AB3277" w:rsidP="00AB3277">
      <w:pPr>
        <w:widowControl w:val="0"/>
        <w:tabs>
          <w:tab w:val="left" w:pos="438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277" w:rsidRPr="00AB3277" w:rsidRDefault="00AB3277" w:rsidP="00AB3277">
      <w:pPr>
        <w:rPr>
          <w:rFonts w:ascii="Times New Roman" w:hAnsi="Times New Roman" w:cs="Times New Roman"/>
          <w:sz w:val="28"/>
          <w:szCs w:val="28"/>
        </w:rPr>
      </w:pPr>
    </w:p>
    <w:p w:rsidR="00AB3277" w:rsidRPr="00AB3277" w:rsidRDefault="00AB3277" w:rsidP="00AB3277">
      <w:pPr>
        <w:rPr>
          <w:rFonts w:ascii="Times New Roman" w:hAnsi="Times New Roman" w:cs="Times New Roman"/>
          <w:sz w:val="28"/>
          <w:szCs w:val="28"/>
        </w:rPr>
      </w:pPr>
    </w:p>
    <w:p w:rsidR="002732D9" w:rsidRPr="00AB3277" w:rsidRDefault="002732D9" w:rsidP="002732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327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2732D9" w:rsidRPr="00AB3277" w:rsidRDefault="002732D9" w:rsidP="002732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194B" w:rsidRPr="00AB3277" w:rsidRDefault="003F194B" w:rsidP="00AF4BC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Одним из важнейших элементов рыночных отношений остается независимый контроль (аудит). Главная цель аудита – обеспечивать </w:t>
      </w:r>
      <w:proofErr w:type="gramStart"/>
      <w:r w:rsidRPr="00AB32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3277">
        <w:rPr>
          <w:rFonts w:ascii="Times New Roman" w:hAnsi="Times New Roman" w:cs="Times New Roman"/>
          <w:sz w:val="28"/>
          <w:szCs w:val="28"/>
        </w:rPr>
        <w:t xml:space="preserve"> достоверностью информации, отражаемой в бухгалтерской и налоговой отчетности. Данные об использовании имущества и денежных средств, о проведении коммерческих операций и направлении инвестиций юридическими субъектами могут быть объективно подтверждены независимым аудитом.</w:t>
      </w:r>
    </w:p>
    <w:p w:rsidR="003F194B" w:rsidRPr="00AB3277" w:rsidRDefault="00087B90" w:rsidP="00AF4BC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По</w:t>
      </w:r>
      <w:r w:rsidR="003F194B" w:rsidRPr="00AB3277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AB3277">
        <w:rPr>
          <w:rFonts w:ascii="Times New Roman" w:hAnsi="Times New Roman" w:cs="Times New Roman"/>
          <w:sz w:val="28"/>
          <w:szCs w:val="28"/>
        </w:rPr>
        <w:t>е</w:t>
      </w:r>
      <w:r w:rsidR="003F194B" w:rsidRPr="00AB3277">
        <w:rPr>
          <w:rFonts w:ascii="Times New Roman" w:hAnsi="Times New Roman" w:cs="Times New Roman"/>
          <w:sz w:val="28"/>
          <w:szCs w:val="28"/>
        </w:rPr>
        <w:t xml:space="preserve"> «Аудит»</w:t>
      </w:r>
      <w:r w:rsidRPr="00AB3277">
        <w:rPr>
          <w:rFonts w:ascii="Times New Roman" w:hAnsi="Times New Roman" w:cs="Times New Roman"/>
          <w:sz w:val="28"/>
          <w:szCs w:val="28"/>
        </w:rPr>
        <w:t xml:space="preserve"> определяется базовый объем знаний для получения теоретических</w:t>
      </w:r>
      <w:r w:rsidR="003F194B" w:rsidRPr="00AB3277">
        <w:rPr>
          <w:rFonts w:ascii="Times New Roman" w:hAnsi="Times New Roman" w:cs="Times New Roman"/>
          <w:sz w:val="28"/>
          <w:szCs w:val="28"/>
        </w:rPr>
        <w:t xml:space="preserve"> и практически</w:t>
      </w:r>
      <w:r w:rsidRPr="00AB3277">
        <w:rPr>
          <w:rFonts w:ascii="Times New Roman" w:hAnsi="Times New Roman" w:cs="Times New Roman"/>
          <w:sz w:val="28"/>
          <w:szCs w:val="28"/>
        </w:rPr>
        <w:t>х</w:t>
      </w:r>
      <w:r w:rsidR="003F194B" w:rsidRPr="00AB3277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AB3277">
        <w:rPr>
          <w:rFonts w:ascii="Times New Roman" w:hAnsi="Times New Roman" w:cs="Times New Roman"/>
          <w:sz w:val="28"/>
          <w:szCs w:val="28"/>
        </w:rPr>
        <w:t xml:space="preserve">ов современных специалистов. В ходе изучения дисциплины рассматриваются законодательные и нормативные акты об аудиторской деятельности в </w:t>
      </w:r>
      <w:r w:rsidR="003F194B" w:rsidRPr="00AB327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B3277">
        <w:rPr>
          <w:rFonts w:ascii="Times New Roman" w:hAnsi="Times New Roman" w:cs="Times New Roman"/>
          <w:sz w:val="28"/>
          <w:szCs w:val="28"/>
        </w:rPr>
        <w:t>, стандарты, этические нормы, методика, технология и приемы проведения аудиторской проверки основных разделов учета, проводится анализ полученных результатов аудиторской проверки.</w:t>
      </w:r>
    </w:p>
    <w:p w:rsidR="003F194B" w:rsidRPr="00AB3277" w:rsidRDefault="00437E36" w:rsidP="00AF4BC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На</w:t>
      </w:r>
      <w:r w:rsidR="003F194B" w:rsidRPr="00AB3277">
        <w:rPr>
          <w:rFonts w:ascii="Times New Roman" w:hAnsi="Times New Roman" w:cs="Times New Roman"/>
          <w:sz w:val="28"/>
          <w:szCs w:val="28"/>
        </w:rPr>
        <w:t xml:space="preserve"> практических заняти</w:t>
      </w:r>
      <w:r w:rsidRPr="00AB3277">
        <w:rPr>
          <w:rFonts w:ascii="Times New Roman" w:hAnsi="Times New Roman" w:cs="Times New Roman"/>
          <w:sz w:val="28"/>
          <w:szCs w:val="28"/>
        </w:rPr>
        <w:t>ях студентам предлагается решить предложенные задачи и ситуации</w:t>
      </w:r>
      <w:r w:rsidR="003F194B" w:rsidRPr="00AB3277">
        <w:rPr>
          <w:rFonts w:ascii="Times New Roman" w:hAnsi="Times New Roman" w:cs="Times New Roman"/>
          <w:sz w:val="28"/>
          <w:szCs w:val="28"/>
        </w:rPr>
        <w:t>.</w:t>
      </w:r>
    </w:p>
    <w:p w:rsidR="00AF4BC0" w:rsidRPr="00AB3277" w:rsidRDefault="00437E36" w:rsidP="00AF4BC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При подготовке к практическим занятиям</w:t>
      </w:r>
      <w:r w:rsidR="00AF4BC0" w:rsidRPr="00AB3277">
        <w:rPr>
          <w:rFonts w:ascii="Times New Roman" w:hAnsi="Times New Roman" w:cs="Times New Roman"/>
          <w:sz w:val="28"/>
          <w:szCs w:val="28"/>
        </w:rPr>
        <w:t xml:space="preserve"> студенты должны изучить соответствующий теоретический материал по учебной литературе, нормативным актам.</w:t>
      </w:r>
    </w:p>
    <w:p w:rsidR="00856F50" w:rsidRPr="00AB3277" w:rsidRDefault="00856F50" w:rsidP="00AF4BC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color w:val="000000"/>
          <w:sz w:val="28"/>
          <w:szCs w:val="28"/>
        </w:rPr>
        <w:t>Предлагаемы</w:t>
      </w:r>
      <w:r w:rsidR="00AF4BC0" w:rsidRPr="00AB327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3277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практических занятий </w:t>
      </w:r>
      <w:r w:rsidR="00AF4BC0" w:rsidRPr="00AB3277">
        <w:rPr>
          <w:rFonts w:ascii="Times New Roman" w:hAnsi="Times New Roman" w:cs="Times New Roman"/>
          <w:color w:val="000000"/>
          <w:sz w:val="28"/>
          <w:szCs w:val="28"/>
        </w:rPr>
        <w:t>и самостоятельной работы</w:t>
      </w:r>
      <w:r w:rsidR="0027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BC0" w:rsidRPr="00AB3277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</w:t>
      </w:r>
      <w:r w:rsidR="00B075BD" w:rsidRPr="00AB3277">
        <w:rPr>
          <w:rFonts w:ascii="Times New Roman" w:hAnsi="Times New Roman" w:cs="Times New Roman"/>
          <w:color w:val="000000"/>
          <w:sz w:val="28"/>
          <w:szCs w:val="28"/>
        </w:rPr>
        <w:t>указания</w:t>
      </w:r>
      <w:r w:rsidR="0027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5BD" w:rsidRPr="00AB3277">
        <w:rPr>
          <w:rFonts w:ascii="Times New Roman" w:hAnsi="Times New Roman" w:cs="Times New Roman"/>
          <w:color w:val="000000"/>
          <w:sz w:val="28"/>
          <w:szCs w:val="28"/>
        </w:rPr>
        <w:t>представляю</w:t>
      </w:r>
      <w:r w:rsidRPr="00AB3277">
        <w:rPr>
          <w:rFonts w:ascii="Times New Roman" w:hAnsi="Times New Roman" w:cs="Times New Roman"/>
          <w:color w:val="000000"/>
          <w:sz w:val="28"/>
          <w:szCs w:val="28"/>
        </w:rPr>
        <w:t xml:space="preserve">т собой </w:t>
      </w:r>
      <w:r w:rsidR="00AF4BC0" w:rsidRPr="00AB3277">
        <w:rPr>
          <w:rFonts w:ascii="Times New Roman" w:hAnsi="Times New Roman" w:cs="Times New Roman"/>
          <w:color w:val="000000"/>
          <w:sz w:val="28"/>
          <w:szCs w:val="28"/>
        </w:rPr>
        <w:t xml:space="preserve">ситуации </w:t>
      </w:r>
      <w:r w:rsidR="00B075BD" w:rsidRPr="00AB327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B3277"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 w:rsidR="00AF4BC0" w:rsidRPr="00AB327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B3277">
        <w:rPr>
          <w:rFonts w:ascii="Times New Roman" w:hAnsi="Times New Roman" w:cs="Times New Roman"/>
          <w:color w:val="000000"/>
          <w:sz w:val="28"/>
          <w:szCs w:val="28"/>
        </w:rPr>
        <w:t xml:space="preserve">по всем разделам финансово-хозяйственной деятельности предприятия. </w:t>
      </w:r>
      <w:r w:rsidR="00B075BD" w:rsidRPr="00AB3277">
        <w:rPr>
          <w:rFonts w:ascii="Times New Roman" w:hAnsi="Times New Roman" w:cs="Times New Roman"/>
          <w:color w:val="000000"/>
          <w:sz w:val="28"/>
          <w:szCs w:val="28"/>
        </w:rPr>
        <w:t xml:space="preserve">Задачи </w:t>
      </w:r>
      <w:r w:rsidRPr="00AB3277">
        <w:rPr>
          <w:rFonts w:ascii="Times New Roman" w:hAnsi="Times New Roman" w:cs="Times New Roman"/>
          <w:color w:val="000000"/>
          <w:sz w:val="28"/>
          <w:szCs w:val="28"/>
        </w:rPr>
        <w:t>содержат описание определенных ситуаций деятельности предприятий, условно принимаемые за факты, выявленные в процессе проведения аудита. Исходя из того, что выявленные в процессе проведения аудита факты, служат доказательствами и на их основе формируется мнение аудитора, предлагается студентам, для оформления решений задач, использовать аналитические таблицы в качестве рабочих документов аудитора. Доказательства, собранные при решении задач необходимо классифицировать по определенному признаку, выявить их взаимосвязь, определить их влияние на результаты деятельности предприятия.</w:t>
      </w:r>
    </w:p>
    <w:p w:rsidR="002732D9" w:rsidRPr="00AB3277" w:rsidRDefault="002732D9" w:rsidP="0027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D9" w:rsidRPr="00AB3277" w:rsidRDefault="002732D9" w:rsidP="0027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D9" w:rsidRPr="00AB3277" w:rsidRDefault="002732D9" w:rsidP="0027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D9" w:rsidRPr="00AB3277" w:rsidRDefault="002732D9" w:rsidP="0027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C4" w:rsidRPr="00AB3277" w:rsidRDefault="001E7EC4" w:rsidP="0027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ВЫПОЛНЕНИЯ ПРАКТИЧЕСКИХ И САМОСТОЯТЕЛЬНЫХ РАБОТ</w:t>
      </w:r>
    </w:p>
    <w:p w:rsidR="00FF1FA4" w:rsidRPr="00AB3277" w:rsidRDefault="00FF1FA4" w:rsidP="0027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C4" w:rsidRPr="00AB3277" w:rsidRDefault="001E7EC4" w:rsidP="002732D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Раздел 1 Основы аудита</w:t>
      </w:r>
    </w:p>
    <w:p w:rsidR="00FF1FA4" w:rsidRPr="00AB3277" w:rsidRDefault="00FF1FA4" w:rsidP="002732D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C4" w:rsidRPr="00AB3277" w:rsidRDefault="001E7EC4" w:rsidP="002732D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Основы аудита и аудиторской деятельности: сущность, виды и задачи</w:t>
      </w:r>
    </w:p>
    <w:p w:rsidR="00FF1FA4" w:rsidRPr="00AB3277" w:rsidRDefault="00FF1FA4" w:rsidP="002732D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C4" w:rsidRPr="00AB3277" w:rsidRDefault="001E7EC4" w:rsidP="00273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AB3277">
        <w:rPr>
          <w:rFonts w:ascii="Times New Roman" w:hAnsi="Times New Roman" w:cs="Times New Roman"/>
          <w:sz w:val="28"/>
          <w:szCs w:val="28"/>
        </w:rPr>
        <w:t xml:space="preserve"> – рассмотреть все, что относится к понятиям «цели, задачи аудиторской деятельности (аудиторские услуги)».</w:t>
      </w:r>
    </w:p>
    <w:p w:rsidR="00FF1FA4" w:rsidRPr="00AB3277" w:rsidRDefault="00FF1FA4" w:rsidP="00273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EC4" w:rsidRPr="00AB3277" w:rsidRDefault="001E7EC4" w:rsidP="00273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1.</w:t>
      </w:r>
      <w:r w:rsidRPr="00AB3277">
        <w:rPr>
          <w:rFonts w:ascii="Times New Roman" w:hAnsi="Times New Roman" w:cs="Times New Roman"/>
          <w:sz w:val="28"/>
          <w:szCs w:val="28"/>
        </w:rPr>
        <w:t xml:space="preserve"> Дайте подробные ответы на следующие вопросы:</w:t>
      </w:r>
    </w:p>
    <w:p w:rsidR="001E7EC4" w:rsidRPr="00AB3277" w:rsidRDefault="001E7EC4" w:rsidP="00273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1. Определите цели аудиторской деятельности исходя из ее содержания, а также состав специальных аудиторских заданий, сопутствующих и прочих аудиторских услуг.</w:t>
      </w:r>
    </w:p>
    <w:p w:rsidR="001E7EC4" w:rsidRPr="00AB3277" w:rsidRDefault="001E7EC4" w:rsidP="00273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2. Что понимают под задачами аудиторской деятельности (аудиторских услуг) и какими факторами определяются задачи (цели, виды, объекты аудиторской деятельности)?</w:t>
      </w:r>
    </w:p>
    <w:p w:rsidR="00FF1FA4" w:rsidRPr="00AB3277" w:rsidRDefault="00FF1FA4" w:rsidP="002732D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EC4" w:rsidRPr="00AB3277" w:rsidRDefault="001E7EC4" w:rsidP="00273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2.</w:t>
      </w:r>
      <w:r w:rsidRPr="00AB3277">
        <w:rPr>
          <w:rFonts w:ascii="Times New Roman" w:hAnsi="Times New Roman" w:cs="Times New Roman"/>
          <w:sz w:val="28"/>
          <w:szCs w:val="28"/>
        </w:rPr>
        <w:t>Аудиторская организация на протяжении трех лет оказывает экономическому субъекту услуги по составлению бухгалтерской (финансовой) отчетности. В феврале 20</w:t>
      </w:r>
      <w:r w:rsidR="002732D9" w:rsidRPr="00AB3277">
        <w:rPr>
          <w:rFonts w:ascii="Times New Roman" w:hAnsi="Times New Roman" w:cs="Times New Roman"/>
          <w:sz w:val="28"/>
          <w:szCs w:val="28"/>
        </w:rPr>
        <w:t>__</w:t>
      </w:r>
      <w:r w:rsidRPr="00AB3277">
        <w:rPr>
          <w:rFonts w:ascii="Times New Roman" w:hAnsi="Times New Roman" w:cs="Times New Roman"/>
          <w:sz w:val="28"/>
          <w:szCs w:val="28"/>
        </w:rPr>
        <w:t xml:space="preserve"> года руководство экономического субъекта обратилось к аудиторской организации с предложением провести обязательную аудиторскую проверку за 20</w:t>
      </w:r>
      <w:r w:rsidR="002732D9" w:rsidRPr="00AB3277">
        <w:rPr>
          <w:rFonts w:ascii="Times New Roman" w:hAnsi="Times New Roman" w:cs="Times New Roman"/>
          <w:sz w:val="28"/>
          <w:szCs w:val="28"/>
        </w:rPr>
        <w:t>__</w:t>
      </w:r>
      <w:r w:rsidRPr="00AB3277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E7EC4" w:rsidRPr="00AB3277" w:rsidRDefault="001E7EC4" w:rsidP="00273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Руководитель аудиторской организации принял предложение экономического субъекта и назначил в состав группы аудиторов, не принимавших ранее участие в оказании услуг по составлению бухгалтерской (финансовой) отчетности. </w:t>
      </w:r>
    </w:p>
    <w:p w:rsidR="00FF1FA4" w:rsidRPr="00AB3277" w:rsidRDefault="00FF1FA4" w:rsidP="00273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Проанализируйте решение руководителя аудиторской организации.</w:t>
      </w:r>
    </w:p>
    <w:p w:rsidR="00FF1FA4" w:rsidRPr="00AB3277" w:rsidRDefault="00FF1FA4" w:rsidP="002732D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EC4" w:rsidRPr="00AB3277" w:rsidRDefault="001E7EC4" w:rsidP="00273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FF1FA4" w:rsidRPr="00AB3277">
        <w:rPr>
          <w:rFonts w:ascii="Times New Roman" w:hAnsi="Times New Roman" w:cs="Times New Roman"/>
          <w:b/>
          <w:sz w:val="28"/>
          <w:szCs w:val="28"/>
        </w:rPr>
        <w:t>3</w:t>
      </w:r>
      <w:r w:rsidRPr="00AB3277">
        <w:rPr>
          <w:rFonts w:ascii="Times New Roman" w:hAnsi="Times New Roman" w:cs="Times New Roman"/>
          <w:b/>
          <w:sz w:val="28"/>
          <w:szCs w:val="28"/>
        </w:rPr>
        <w:t>.</w:t>
      </w:r>
      <w:r w:rsidR="00FF1FA4" w:rsidRPr="00AB3277">
        <w:rPr>
          <w:rFonts w:ascii="Times New Roman" w:hAnsi="Times New Roman" w:cs="Times New Roman"/>
          <w:sz w:val="28"/>
          <w:szCs w:val="28"/>
        </w:rPr>
        <w:t xml:space="preserve"> Индивидуальный аудитор на договорной основе дает консультации экономическим субъектам, а также заключает договоры на проведение аудита, в которых получает согласие экономического субъекта на то, что аудиторскую проверку будет проводить другая аудиторская организация.</w:t>
      </w:r>
    </w:p>
    <w:p w:rsidR="00FF1FA4" w:rsidRPr="00AB3277" w:rsidRDefault="00FF1FA4" w:rsidP="00273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Проанализируйте действия индивидуального аудитора. </w:t>
      </w:r>
    </w:p>
    <w:p w:rsidR="00FF1FA4" w:rsidRPr="00AB3277" w:rsidRDefault="00FF1FA4" w:rsidP="002732D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EC4" w:rsidRPr="00AB3277" w:rsidRDefault="001E7EC4" w:rsidP="00273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FF1FA4" w:rsidRPr="00AB3277">
        <w:rPr>
          <w:rFonts w:ascii="Times New Roman" w:hAnsi="Times New Roman" w:cs="Times New Roman"/>
          <w:b/>
          <w:sz w:val="28"/>
          <w:szCs w:val="28"/>
        </w:rPr>
        <w:t>4</w:t>
      </w:r>
      <w:r w:rsidRPr="00AB3277">
        <w:rPr>
          <w:rFonts w:ascii="Times New Roman" w:hAnsi="Times New Roman" w:cs="Times New Roman"/>
          <w:b/>
          <w:sz w:val="28"/>
          <w:szCs w:val="28"/>
        </w:rPr>
        <w:t>.</w:t>
      </w:r>
      <w:r w:rsidR="00FF1FA4" w:rsidRPr="00AB3277">
        <w:rPr>
          <w:rFonts w:ascii="Times New Roman" w:hAnsi="Times New Roman" w:cs="Times New Roman"/>
          <w:sz w:val="28"/>
          <w:szCs w:val="28"/>
        </w:rPr>
        <w:t xml:space="preserve"> Аудиторская организация «А» является учредителем ЗАО «Б». ЗАО «Б» - единственный учредитель ЗАО «В». </w:t>
      </w:r>
    </w:p>
    <w:p w:rsidR="00FF1FA4" w:rsidRPr="00AB3277" w:rsidRDefault="00FF1FA4" w:rsidP="00273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lastRenderedPageBreak/>
        <w:t>Может ли аудиторская организация «А» проводить аудиторскую проверку организаций «Б» и «В», если они нуждаются в обязательном аудите?</w:t>
      </w:r>
    </w:p>
    <w:p w:rsidR="00B075BD" w:rsidRPr="00AB3277" w:rsidRDefault="00B075BD" w:rsidP="00273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EC4" w:rsidRPr="00AB3277" w:rsidRDefault="001E7EC4" w:rsidP="00273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FF1FA4" w:rsidRPr="00AB3277">
        <w:rPr>
          <w:rFonts w:ascii="Times New Roman" w:hAnsi="Times New Roman" w:cs="Times New Roman"/>
          <w:b/>
          <w:sz w:val="28"/>
          <w:szCs w:val="28"/>
        </w:rPr>
        <w:t>5</w:t>
      </w:r>
      <w:r w:rsidRPr="00AB3277">
        <w:rPr>
          <w:rFonts w:ascii="Times New Roman" w:hAnsi="Times New Roman" w:cs="Times New Roman"/>
          <w:b/>
          <w:sz w:val="28"/>
          <w:szCs w:val="28"/>
        </w:rPr>
        <w:t>.</w:t>
      </w:r>
      <w:r w:rsidR="00FF1FA4" w:rsidRPr="00AB3277">
        <w:rPr>
          <w:rFonts w:ascii="Times New Roman" w:hAnsi="Times New Roman" w:cs="Times New Roman"/>
          <w:sz w:val="28"/>
          <w:szCs w:val="28"/>
        </w:rPr>
        <w:t xml:space="preserve"> Агрегированный баланс экономического субъекта (табл.1) на 31 декабря 20</w:t>
      </w:r>
      <w:r w:rsidR="002732D9" w:rsidRPr="00AB3277">
        <w:rPr>
          <w:rFonts w:ascii="Times New Roman" w:hAnsi="Times New Roman" w:cs="Times New Roman"/>
          <w:sz w:val="28"/>
          <w:szCs w:val="28"/>
        </w:rPr>
        <w:t>__</w:t>
      </w:r>
      <w:r w:rsidR="00FF1FA4" w:rsidRPr="00AB3277">
        <w:rPr>
          <w:rFonts w:ascii="Times New Roman" w:hAnsi="Times New Roman" w:cs="Times New Roman"/>
          <w:sz w:val="28"/>
          <w:szCs w:val="28"/>
        </w:rPr>
        <w:t xml:space="preserve"> года имеет следующий вид, тыс</w:t>
      </w:r>
      <w:proofErr w:type="gramStart"/>
      <w:r w:rsidR="00FF1FA4" w:rsidRPr="00AB32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F1FA4" w:rsidRPr="00AB3277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FF1FA4" w:rsidRPr="00AB3277" w:rsidRDefault="00FF1FA4" w:rsidP="002732D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3085"/>
        <w:gridCol w:w="1700"/>
        <w:gridCol w:w="3120"/>
        <w:gridCol w:w="1666"/>
      </w:tblGrid>
      <w:tr w:rsidR="00FF1FA4" w:rsidRPr="00AB3277" w:rsidTr="00B075BD">
        <w:tc>
          <w:tcPr>
            <w:tcW w:w="3085" w:type="dxa"/>
            <w:vAlign w:val="center"/>
          </w:tcPr>
          <w:p w:rsidR="00FF1FA4" w:rsidRPr="00AB3277" w:rsidRDefault="00FF1FA4" w:rsidP="00B07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1700" w:type="dxa"/>
            <w:vAlign w:val="center"/>
          </w:tcPr>
          <w:p w:rsidR="00B075BD" w:rsidRPr="00AB3277" w:rsidRDefault="00FF1FA4" w:rsidP="00B07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FF1FA4" w:rsidRPr="00AB3277" w:rsidRDefault="00FF1FA4" w:rsidP="00B07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3120" w:type="dxa"/>
            <w:vAlign w:val="center"/>
          </w:tcPr>
          <w:p w:rsidR="00FF1FA4" w:rsidRPr="00AB3277" w:rsidRDefault="00FF1FA4" w:rsidP="00B07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Пассив</w:t>
            </w:r>
          </w:p>
        </w:tc>
        <w:tc>
          <w:tcPr>
            <w:tcW w:w="1666" w:type="dxa"/>
            <w:vAlign w:val="center"/>
          </w:tcPr>
          <w:p w:rsidR="00FF1FA4" w:rsidRPr="00AB3277" w:rsidRDefault="00FF1FA4" w:rsidP="00B07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Сумма, тыс</w:t>
            </w:r>
            <w:proofErr w:type="gramStart"/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FF1FA4" w:rsidRPr="00AB3277" w:rsidTr="00B075BD">
        <w:tc>
          <w:tcPr>
            <w:tcW w:w="3085" w:type="dxa"/>
          </w:tcPr>
          <w:p w:rsidR="00FF1FA4" w:rsidRPr="00AB3277" w:rsidRDefault="00FF1FA4" w:rsidP="002732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Внеоборотные</w:t>
            </w:r>
            <w:proofErr w:type="spellEnd"/>
            <w:r w:rsidRPr="00AB3277">
              <w:rPr>
                <w:rFonts w:ascii="Times New Roman" w:hAnsi="Times New Roman" w:cs="Times New Roman"/>
                <w:sz w:val="28"/>
                <w:szCs w:val="28"/>
              </w:rPr>
              <w:t xml:space="preserve"> активы</w:t>
            </w:r>
          </w:p>
        </w:tc>
        <w:tc>
          <w:tcPr>
            <w:tcW w:w="1700" w:type="dxa"/>
            <w:vAlign w:val="center"/>
          </w:tcPr>
          <w:p w:rsidR="00FF1FA4" w:rsidRPr="00AB3277" w:rsidRDefault="00FF1FA4" w:rsidP="00B07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3120" w:type="dxa"/>
          </w:tcPr>
          <w:p w:rsidR="00FF1FA4" w:rsidRPr="00AB3277" w:rsidRDefault="00FF1FA4" w:rsidP="002732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Капитал и резервы</w:t>
            </w:r>
          </w:p>
        </w:tc>
        <w:tc>
          <w:tcPr>
            <w:tcW w:w="1666" w:type="dxa"/>
            <w:vAlign w:val="center"/>
          </w:tcPr>
          <w:p w:rsidR="00FF1FA4" w:rsidRPr="00AB3277" w:rsidRDefault="00FF1FA4" w:rsidP="00B07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FF1FA4" w:rsidRPr="00AB3277" w:rsidTr="00B075BD">
        <w:tc>
          <w:tcPr>
            <w:tcW w:w="3085" w:type="dxa"/>
          </w:tcPr>
          <w:p w:rsidR="00FF1FA4" w:rsidRPr="00AB3277" w:rsidRDefault="00FF1FA4" w:rsidP="002732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Оборотные активы</w:t>
            </w:r>
          </w:p>
        </w:tc>
        <w:tc>
          <w:tcPr>
            <w:tcW w:w="1700" w:type="dxa"/>
            <w:vAlign w:val="center"/>
          </w:tcPr>
          <w:p w:rsidR="00FF1FA4" w:rsidRPr="00AB3277" w:rsidRDefault="00FF1FA4" w:rsidP="00B07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  <w:tc>
          <w:tcPr>
            <w:tcW w:w="3120" w:type="dxa"/>
          </w:tcPr>
          <w:p w:rsidR="00FF1FA4" w:rsidRPr="00AB3277" w:rsidRDefault="00FF1FA4" w:rsidP="002732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Долгосрочные обязательства</w:t>
            </w:r>
          </w:p>
        </w:tc>
        <w:tc>
          <w:tcPr>
            <w:tcW w:w="1666" w:type="dxa"/>
            <w:vAlign w:val="center"/>
          </w:tcPr>
          <w:p w:rsidR="00FF1FA4" w:rsidRPr="00AB3277" w:rsidRDefault="00FF1FA4" w:rsidP="00B07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FF1FA4" w:rsidRPr="00AB3277" w:rsidTr="00B075BD">
        <w:tc>
          <w:tcPr>
            <w:tcW w:w="3085" w:type="dxa"/>
          </w:tcPr>
          <w:p w:rsidR="00FF1FA4" w:rsidRPr="00AB3277" w:rsidRDefault="00FF1FA4" w:rsidP="002732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FF1FA4" w:rsidRPr="00AB3277" w:rsidRDefault="00FF1FA4" w:rsidP="00B07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FF1FA4" w:rsidRPr="00AB3277" w:rsidRDefault="00FF1FA4" w:rsidP="002732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Краткосрочные обязательства</w:t>
            </w:r>
          </w:p>
        </w:tc>
        <w:tc>
          <w:tcPr>
            <w:tcW w:w="1666" w:type="dxa"/>
            <w:vAlign w:val="center"/>
          </w:tcPr>
          <w:p w:rsidR="00FF1FA4" w:rsidRPr="00AB3277" w:rsidRDefault="00FF1FA4" w:rsidP="00B07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FF1FA4" w:rsidRPr="00AB3277" w:rsidTr="00B075BD">
        <w:tc>
          <w:tcPr>
            <w:tcW w:w="3085" w:type="dxa"/>
          </w:tcPr>
          <w:p w:rsidR="00FF1FA4" w:rsidRPr="00AB3277" w:rsidRDefault="00FF1FA4" w:rsidP="002732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1700" w:type="dxa"/>
            <w:vAlign w:val="center"/>
          </w:tcPr>
          <w:p w:rsidR="00FF1FA4" w:rsidRPr="00AB3277" w:rsidRDefault="00FF1FA4" w:rsidP="00B07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69 000</w:t>
            </w:r>
          </w:p>
        </w:tc>
        <w:tc>
          <w:tcPr>
            <w:tcW w:w="3120" w:type="dxa"/>
          </w:tcPr>
          <w:p w:rsidR="00FF1FA4" w:rsidRPr="00AB3277" w:rsidRDefault="00FF1FA4" w:rsidP="002732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1666" w:type="dxa"/>
            <w:vAlign w:val="center"/>
          </w:tcPr>
          <w:p w:rsidR="00FF1FA4" w:rsidRPr="00AB3277" w:rsidRDefault="00FF1FA4" w:rsidP="00B07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69 000</w:t>
            </w:r>
          </w:p>
        </w:tc>
      </w:tr>
    </w:tbl>
    <w:p w:rsidR="00FF1FA4" w:rsidRPr="00AB3277" w:rsidRDefault="00FF1FA4" w:rsidP="00273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FA4" w:rsidRPr="00AB3277" w:rsidRDefault="00FF1FA4" w:rsidP="00273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Какое решение должен принять руководитель экономического субъекта – приглашать или не приглашать аудиторскую организацию для проведения обязательной аудиторской проверки за 20</w:t>
      </w:r>
      <w:r w:rsidR="002732D9" w:rsidRPr="00AB3277">
        <w:rPr>
          <w:rFonts w:ascii="Times New Roman" w:hAnsi="Times New Roman" w:cs="Times New Roman"/>
          <w:sz w:val="28"/>
          <w:szCs w:val="28"/>
        </w:rPr>
        <w:t>__</w:t>
      </w:r>
      <w:r w:rsidRPr="00AB3277">
        <w:rPr>
          <w:rFonts w:ascii="Times New Roman" w:hAnsi="Times New Roman" w:cs="Times New Roman"/>
          <w:sz w:val="28"/>
          <w:szCs w:val="28"/>
        </w:rPr>
        <w:t xml:space="preserve"> год? </w:t>
      </w:r>
    </w:p>
    <w:p w:rsidR="00FF1FA4" w:rsidRPr="00AB3277" w:rsidRDefault="00FF1FA4" w:rsidP="00273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FA4" w:rsidRPr="00AB3277" w:rsidRDefault="00FF1FA4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Нормативно-правовое регулирование и организация аудиторской деятельности</w:t>
      </w:r>
    </w:p>
    <w:p w:rsidR="001E7EC4" w:rsidRPr="00AB3277" w:rsidRDefault="001E7EC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EC4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Цель занятия – </w:t>
      </w:r>
      <w:r w:rsidR="00BE3CEA" w:rsidRPr="00AB3277">
        <w:rPr>
          <w:rFonts w:ascii="Times New Roman" w:hAnsi="Times New Roman" w:cs="Times New Roman"/>
          <w:sz w:val="28"/>
          <w:szCs w:val="28"/>
        </w:rPr>
        <w:t>изучить нормативно-правовое регулирование аудиторской деятельности.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00B" w:rsidRPr="00AB3277" w:rsidRDefault="00C6100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AB3277">
        <w:rPr>
          <w:rFonts w:ascii="Times New Roman" w:hAnsi="Times New Roman" w:cs="Times New Roman"/>
          <w:sz w:val="28"/>
          <w:szCs w:val="28"/>
        </w:rPr>
        <w:t>Укажите значение стандартов аудиторской деятельности:</w:t>
      </w:r>
    </w:p>
    <w:p w:rsidR="00C6100B" w:rsidRPr="00AB3277" w:rsidRDefault="00C6100B" w:rsidP="00C610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Определяются меры аудита в системе финансового контроля.</w:t>
      </w:r>
    </w:p>
    <w:p w:rsidR="00C6100B" w:rsidRPr="00AB3277" w:rsidRDefault="00C6100B" w:rsidP="00C610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Определяются общие подходы к аудиту.</w:t>
      </w:r>
    </w:p>
    <w:p w:rsidR="00C6100B" w:rsidRPr="00AB3277" w:rsidRDefault="00C6100B" w:rsidP="00C610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Предъявляются требования к подготовке аудиторов.</w:t>
      </w:r>
    </w:p>
    <w:p w:rsidR="00C6100B" w:rsidRPr="00AB3277" w:rsidRDefault="00C6100B" w:rsidP="00C610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Обеспечивают качество аудита.</w:t>
      </w:r>
    </w:p>
    <w:p w:rsidR="00C6100B" w:rsidRPr="00AB3277" w:rsidRDefault="00C6100B" w:rsidP="00C610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Способствуют внедрению научных достижений в практику аудита.</w:t>
      </w:r>
    </w:p>
    <w:p w:rsidR="00C6100B" w:rsidRPr="00AB3277" w:rsidRDefault="00C6100B" w:rsidP="00C61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00B" w:rsidRPr="00AB3277" w:rsidRDefault="00C6100B" w:rsidP="00C610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AB3277">
        <w:rPr>
          <w:rFonts w:ascii="Times New Roman" w:hAnsi="Times New Roman" w:cs="Times New Roman"/>
          <w:sz w:val="28"/>
          <w:szCs w:val="28"/>
        </w:rPr>
        <w:t xml:space="preserve"> Укажите последовательность разработки и принятия по срокам следующих нормативных документов по аудиту:</w:t>
      </w:r>
    </w:p>
    <w:p w:rsidR="00C6100B" w:rsidRPr="00AB3277" w:rsidRDefault="00C6100B" w:rsidP="00C6100B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Федеральный закон «Об аудиторской деятельности».</w:t>
      </w:r>
    </w:p>
    <w:p w:rsidR="00C6100B" w:rsidRPr="00AB3277" w:rsidRDefault="00C6100B" w:rsidP="00C6100B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Российские стандарты аудиторской деятельности.</w:t>
      </w:r>
    </w:p>
    <w:p w:rsidR="00C6100B" w:rsidRPr="00AB3277" w:rsidRDefault="00C6100B" w:rsidP="00C6100B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Федеральные стандарты аудиторской деятельности.</w:t>
      </w:r>
    </w:p>
    <w:p w:rsidR="00C6100B" w:rsidRPr="00AB3277" w:rsidRDefault="00C6100B" w:rsidP="00C6100B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МСА.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lastRenderedPageBreak/>
        <w:t>Ситуация 1.</w:t>
      </w:r>
      <w:r w:rsidRPr="00AB3277">
        <w:rPr>
          <w:rFonts w:ascii="Times New Roman" w:hAnsi="Times New Roman" w:cs="Times New Roman"/>
          <w:sz w:val="28"/>
          <w:szCs w:val="28"/>
        </w:rPr>
        <w:t xml:space="preserve"> Уставный капитал строительной компании ЗАО "Юнит" полностью принадлежит российским инвесторам.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Основные финансовые показатели компании по итогам 20__ г.:</w:t>
      </w:r>
    </w:p>
    <w:p w:rsidR="00B11A73" w:rsidRPr="00AB3277" w:rsidRDefault="00B11A73" w:rsidP="0027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объем выручки за год — 470 225 600 р.;</w:t>
      </w:r>
    </w:p>
    <w:p w:rsidR="00B11A73" w:rsidRPr="00AB3277" w:rsidRDefault="00B11A73" w:rsidP="0027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сумма активов баланса па конец года — 52 486 700 р.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Подлежит ли компания ЗАО "Юнит" обязательной аудиторской проверке за 2012 г.?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Ситуация 2. </w:t>
      </w:r>
      <w:r w:rsidRPr="00AB3277">
        <w:rPr>
          <w:rFonts w:ascii="Times New Roman" w:hAnsi="Times New Roman" w:cs="Times New Roman"/>
          <w:sz w:val="28"/>
          <w:szCs w:val="28"/>
        </w:rPr>
        <w:t>Страховая компания "</w:t>
      </w:r>
      <w:proofErr w:type="spellStart"/>
      <w:r w:rsidRPr="00AB3277">
        <w:rPr>
          <w:rFonts w:ascii="Times New Roman" w:hAnsi="Times New Roman" w:cs="Times New Roman"/>
          <w:sz w:val="28"/>
          <w:szCs w:val="28"/>
        </w:rPr>
        <w:t>Аско</w:t>
      </w:r>
      <w:proofErr w:type="spellEnd"/>
      <w:r w:rsidRPr="00AB3277">
        <w:rPr>
          <w:rFonts w:ascii="Times New Roman" w:hAnsi="Times New Roman" w:cs="Times New Roman"/>
          <w:sz w:val="28"/>
          <w:szCs w:val="28"/>
        </w:rPr>
        <w:t>" по итогам 20__ г. имела следующие показатели:</w:t>
      </w:r>
    </w:p>
    <w:p w:rsidR="00B11A73" w:rsidRPr="00AB3277" w:rsidRDefault="00B11A73" w:rsidP="0027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объем выручки за год — 170 120560 р.;</w:t>
      </w:r>
    </w:p>
    <w:p w:rsidR="00B11A73" w:rsidRPr="00AB3277" w:rsidRDefault="00B11A73" w:rsidP="0027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сумма активов баланса на конец года — 79590600 р.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Определите, подлежала ли данная компания обязательной аудиторской проверке за 2012 г.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3.</w:t>
      </w:r>
      <w:r w:rsidRPr="00AB3277">
        <w:rPr>
          <w:rFonts w:ascii="Times New Roman" w:hAnsi="Times New Roman" w:cs="Times New Roman"/>
          <w:sz w:val="28"/>
          <w:szCs w:val="28"/>
        </w:rPr>
        <w:t xml:space="preserve"> Жукова В. К. в течение пяти лет работала главным бухгалтером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ОАО "Трибуна". В конце 20</w:t>
      </w:r>
      <w:r w:rsidR="002732D9" w:rsidRPr="00AB3277">
        <w:rPr>
          <w:rFonts w:ascii="Times New Roman" w:hAnsi="Times New Roman" w:cs="Times New Roman"/>
          <w:sz w:val="28"/>
          <w:szCs w:val="28"/>
        </w:rPr>
        <w:t>__</w:t>
      </w:r>
      <w:r w:rsidRPr="00AB3277">
        <w:rPr>
          <w:rFonts w:ascii="Times New Roman" w:hAnsi="Times New Roman" w:cs="Times New Roman"/>
          <w:sz w:val="28"/>
          <w:szCs w:val="28"/>
        </w:rPr>
        <w:t xml:space="preserve"> г. она уволилась, зарегистрировалась в качестве индивидуального предпринимателя и получила лицензию на право осуществления аудиторской деятельности. В 20</w:t>
      </w:r>
      <w:r w:rsidR="002732D9" w:rsidRPr="00AB3277">
        <w:rPr>
          <w:rFonts w:ascii="Times New Roman" w:hAnsi="Times New Roman" w:cs="Times New Roman"/>
          <w:sz w:val="28"/>
          <w:szCs w:val="28"/>
        </w:rPr>
        <w:t>__</w:t>
      </w:r>
      <w:r w:rsidRPr="00AB3277">
        <w:rPr>
          <w:rFonts w:ascii="Times New Roman" w:hAnsi="Times New Roman" w:cs="Times New Roman"/>
          <w:sz w:val="28"/>
          <w:szCs w:val="28"/>
        </w:rPr>
        <w:t xml:space="preserve"> г. сове</w:t>
      </w:r>
      <w:r w:rsidR="002732D9" w:rsidRPr="00AB3277">
        <w:rPr>
          <w:rFonts w:ascii="Times New Roman" w:hAnsi="Times New Roman" w:cs="Times New Roman"/>
          <w:sz w:val="28"/>
          <w:szCs w:val="28"/>
        </w:rPr>
        <w:t>т</w:t>
      </w:r>
      <w:r w:rsidRPr="00AB3277">
        <w:rPr>
          <w:rFonts w:ascii="Times New Roman" w:hAnsi="Times New Roman" w:cs="Times New Roman"/>
          <w:sz w:val="28"/>
          <w:szCs w:val="28"/>
        </w:rPr>
        <w:t xml:space="preserve"> директоров ОАО "Трибуна" обратился к Жуковой В. К. с просьбой провести обязательную аудиторскую проверку.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Имеет ли право Жукова В. К. заключить договор с ОАО "Трибуна" на проведение обязательного аудита и осуществить такую проверку?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4.</w:t>
      </w:r>
      <w:r w:rsidRPr="00AB3277">
        <w:rPr>
          <w:rFonts w:ascii="Times New Roman" w:hAnsi="Times New Roman" w:cs="Times New Roman"/>
          <w:sz w:val="28"/>
          <w:szCs w:val="28"/>
        </w:rPr>
        <w:t xml:space="preserve"> ЗАО "Орбита" для расширения производственных площадей обратилась в банк с просьбой о предоставлении кредита в феврале 20</w:t>
      </w:r>
      <w:r w:rsidR="002732D9" w:rsidRPr="00AB3277">
        <w:rPr>
          <w:rFonts w:ascii="Times New Roman" w:hAnsi="Times New Roman" w:cs="Times New Roman"/>
          <w:sz w:val="28"/>
          <w:szCs w:val="28"/>
        </w:rPr>
        <w:t>__</w:t>
      </w:r>
      <w:r w:rsidRPr="00AB32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В качестве условия предоставления кредита банк затребовал бухгалтерскую отчетность организации за 20</w:t>
      </w:r>
      <w:r w:rsidR="002732D9" w:rsidRPr="00AB3277">
        <w:rPr>
          <w:rFonts w:ascii="Times New Roman" w:hAnsi="Times New Roman" w:cs="Times New Roman"/>
          <w:sz w:val="28"/>
          <w:szCs w:val="28"/>
        </w:rPr>
        <w:t>__</w:t>
      </w:r>
      <w:r w:rsidRPr="00AB3277">
        <w:rPr>
          <w:rFonts w:ascii="Times New Roman" w:hAnsi="Times New Roman" w:cs="Times New Roman"/>
          <w:sz w:val="28"/>
          <w:szCs w:val="28"/>
        </w:rPr>
        <w:t xml:space="preserve"> г. и аудиторское заключение о ее достоверности.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ЗАО "Орбита" в соответствии с требованиями законодательства Российской Федерации не подлежит обязательному аудиту. В качестве подтверждения достоверности бухгалтерской отчетности руководство ЗАО предложило банку акт документальной налоговой проверки, которая была проведена в декабре 20</w:t>
      </w:r>
      <w:r w:rsidR="002732D9" w:rsidRPr="00AB3277">
        <w:rPr>
          <w:rFonts w:ascii="Times New Roman" w:hAnsi="Times New Roman" w:cs="Times New Roman"/>
          <w:sz w:val="28"/>
          <w:szCs w:val="28"/>
        </w:rPr>
        <w:t>__</w:t>
      </w:r>
      <w:r w:rsidRPr="00AB32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1A73" w:rsidRPr="00AB3277" w:rsidRDefault="00B11A73" w:rsidP="00657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Оцените, может ли банк принять такое предложение. Является ли акт налоговой проверки документом, подтверждающим достоверность бухгалтерской отчетности организации?</w:t>
      </w:r>
    </w:p>
    <w:p w:rsidR="00B11A73" w:rsidRPr="00AB3277" w:rsidRDefault="00B11A73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lastRenderedPageBreak/>
        <w:t>Качество аудита</w:t>
      </w:r>
    </w:p>
    <w:p w:rsidR="00B11A73" w:rsidRPr="00AB3277" w:rsidRDefault="00B11A73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Цель занятия– </w:t>
      </w:r>
      <w:proofErr w:type="gramStart"/>
      <w:r w:rsidR="00720BF5" w:rsidRPr="00AB3277">
        <w:rPr>
          <w:rFonts w:ascii="Times New Roman" w:hAnsi="Times New Roman" w:cs="Times New Roman"/>
          <w:sz w:val="28"/>
          <w:szCs w:val="28"/>
        </w:rPr>
        <w:t>ус</w:t>
      </w:r>
      <w:proofErr w:type="gramEnd"/>
      <w:r w:rsidR="00720BF5" w:rsidRPr="00AB3277">
        <w:rPr>
          <w:rFonts w:ascii="Times New Roman" w:hAnsi="Times New Roman" w:cs="Times New Roman"/>
          <w:sz w:val="28"/>
          <w:szCs w:val="28"/>
        </w:rPr>
        <w:t>воить порядок контроля качества аудиторской деятельности.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1.</w:t>
      </w:r>
      <w:r w:rsidRPr="00AB3277">
        <w:rPr>
          <w:rFonts w:ascii="Times New Roman" w:hAnsi="Times New Roman" w:cs="Times New Roman"/>
          <w:sz w:val="28"/>
          <w:szCs w:val="28"/>
        </w:rPr>
        <w:t xml:space="preserve"> Борисов А. В. в течение 10 лет являлся финансовым директором ОАО "Электроприбор". В 20</w:t>
      </w:r>
      <w:r w:rsidR="002732D9" w:rsidRPr="00AB3277">
        <w:rPr>
          <w:rFonts w:ascii="Times New Roman" w:hAnsi="Times New Roman" w:cs="Times New Roman"/>
          <w:sz w:val="28"/>
          <w:szCs w:val="28"/>
        </w:rPr>
        <w:t>__</w:t>
      </w:r>
      <w:r w:rsidRPr="00AB3277">
        <w:rPr>
          <w:rFonts w:ascii="Times New Roman" w:hAnsi="Times New Roman" w:cs="Times New Roman"/>
          <w:sz w:val="28"/>
          <w:szCs w:val="28"/>
        </w:rPr>
        <w:t xml:space="preserve"> г. он приобрел пакет акций данного предприятия, а в 20</w:t>
      </w:r>
      <w:r w:rsidR="002732D9" w:rsidRPr="00AB3277">
        <w:rPr>
          <w:rFonts w:ascii="Times New Roman" w:hAnsi="Times New Roman" w:cs="Times New Roman"/>
          <w:sz w:val="28"/>
          <w:szCs w:val="28"/>
        </w:rPr>
        <w:t>__</w:t>
      </w:r>
      <w:r w:rsidRPr="00AB3277">
        <w:rPr>
          <w:rFonts w:ascii="Times New Roman" w:hAnsi="Times New Roman" w:cs="Times New Roman"/>
          <w:sz w:val="28"/>
          <w:szCs w:val="28"/>
        </w:rPr>
        <w:t xml:space="preserve"> г. уволился, но не продал принадлежащие ему акции.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После увольнения он учредил аудиторскую фирму ЗАО "</w:t>
      </w:r>
      <w:proofErr w:type="spellStart"/>
      <w:r w:rsidRPr="00AB3277">
        <w:rPr>
          <w:rFonts w:ascii="Times New Roman" w:hAnsi="Times New Roman" w:cs="Times New Roman"/>
          <w:sz w:val="28"/>
          <w:szCs w:val="28"/>
        </w:rPr>
        <w:t>Интераудит</w:t>
      </w:r>
      <w:proofErr w:type="spellEnd"/>
      <w:r w:rsidRPr="00AB3277">
        <w:rPr>
          <w:rFonts w:ascii="Times New Roman" w:hAnsi="Times New Roman" w:cs="Times New Roman"/>
          <w:sz w:val="28"/>
          <w:szCs w:val="28"/>
        </w:rPr>
        <w:t>" и занял должность директора фирмы. В 20</w:t>
      </w:r>
      <w:r w:rsidR="002732D9" w:rsidRPr="00AB3277">
        <w:rPr>
          <w:rFonts w:ascii="Times New Roman" w:hAnsi="Times New Roman" w:cs="Times New Roman"/>
          <w:sz w:val="28"/>
          <w:szCs w:val="28"/>
        </w:rPr>
        <w:t>__</w:t>
      </w:r>
      <w:r w:rsidRPr="00AB3277">
        <w:rPr>
          <w:rFonts w:ascii="Times New Roman" w:hAnsi="Times New Roman" w:cs="Times New Roman"/>
          <w:sz w:val="28"/>
          <w:szCs w:val="28"/>
        </w:rPr>
        <w:t xml:space="preserve"> г. руководство ОАО "Электроприбор" предложило аудиторской фирме ЗАО "</w:t>
      </w:r>
      <w:proofErr w:type="spellStart"/>
      <w:r w:rsidRPr="00AB3277">
        <w:rPr>
          <w:rFonts w:ascii="Times New Roman" w:hAnsi="Times New Roman" w:cs="Times New Roman"/>
          <w:sz w:val="28"/>
          <w:szCs w:val="28"/>
        </w:rPr>
        <w:t>Интераудит</w:t>
      </w:r>
      <w:proofErr w:type="spellEnd"/>
      <w:r w:rsidRPr="00AB3277">
        <w:rPr>
          <w:rFonts w:ascii="Times New Roman" w:hAnsi="Times New Roman" w:cs="Times New Roman"/>
          <w:sz w:val="28"/>
          <w:szCs w:val="28"/>
        </w:rPr>
        <w:t>" заключить договор о проведении обязательного аудита ОАО.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Может ли данная аудиторская фирма принять предложение руководства ОАО заключить соответствующий договор и провести обязательную аудиторскую проверку?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2.</w:t>
      </w:r>
      <w:r w:rsidRPr="00AB3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277">
        <w:rPr>
          <w:rFonts w:ascii="Times New Roman" w:hAnsi="Times New Roman" w:cs="Times New Roman"/>
          <w:sz w:val="28"/>
          <w:szCs w:val="28"/>
        </w:rPr>
        <w:t>Руководство ОАО "</w:t>
      </w:r>
      <w:proofErr w:type="spellStart"/>
      <w:r w:rsidRPr="00AB3277">
        <w:rPr>
          <w:rFonts w:ascii="Times New Roman" w:hAnsi="Times New Roman" w:cs="Times New Roman"/>
          <w:sz w:val="28"/>
          <w:szCs w:val="28"/>
        </w:rPr>
        <w:t>Эксамер</w:t>
      </w:r>
      <w:proofErr w:type="spellEnd"/>
      <w:r w:rsidRPr="00AB3277">
        <w:rPr>
          <w:rFonts w:ascii="Times New Roman" w:hAnsi="Times New Roman" w:cs="Times New Roman"/>
          <w:sz w:val="28"/>
          <w:szCs w:val="28"/>
        </w:rPr>
        <w:t>" в ноябре 20</w:t>
      </w:r>
      <w:r w:rsidR="002732D9" w:rsidRPr="00AB3277">
        <w:rPr>
          <w:rFonts w:ascii="Times New Roman" w:hAnsi="Times New Roman" w:cs="Times New Roman"/>
          <w:sz w:val="28"/>
          <w:szCs w:val="28"/>
        </w:rPr>
        <w:t>__</w:t>
      </w:r>
      <w:r w:rsidRPr="00AB3277">
        <w:rPr>
          <w:rFonts w:ascii="Times New Roman" w:hAnsi="Times New Roman" w:cs="Times New Roman"/>
          <w:sz w:val="28"/>
          <w:szCs w:val="28"/>
        </w:rPr>
        <w:t xml:space="preserve"> г. обратилось в аудиторскую фирму с предложением заключить договор оказания аудиторских услуг по восстановлению бухгалтерского учета и составлению бухгалтерской отчетности за 20</w:t>
      </w:r>
      <w:r w:rsidR="002732D9" w:rsidRPr="00AB3277">
        <w:rPr>
          <w:rFonts w:ascii="Times New Roman" w:hAnsi="Times New Roman" w:cs="Times New Roman"/>
          <w:sz w:val="28"/>
          <w:szCs w:val="28"/>
        </w:rPr>
        <w:t>__</w:t>
      </w:r>
      <w:r w:rsidRPr="00AB3277">
        <w:rPr>
          <w:rFonts w:ascii="Times New Roman" w:hAnsi="Times New Roman" w:cs="Times New Roman"/>
          <w:sz w:val="28"/>
          <w:szCs w:val="28"/>
        </w:rPr>
        <w:t xml:space="preserve"> г. Договор был заключен, услуги оказаны и оплачены в январе 20</w:t>
      </w:r>
      <w:r w:rsidR="002732D9" w:rsidRPr="00AB3277">
        <w:rPr>
          <w:rFonts w:ascii="Times New Roman" w:hAnsi="Times New Roman" w:cs="Times New Roman"/>
          <w:sz w:val="28"/>
          <w:szCs w:val="28"/>
        </w:rPr>
        <w:t>__</w:t>
      </w:r>
      <w:r w:rsidRPr="00AB3277">
        <w:rPr>
          <w:rFonts w:ascii="Times New Roman" w:hAnsi="Times New Roman" w:cs="Times New Roman"/>
          <w:sz w:val="28"/>
          <w:szCs w:val="28"/>
        </w:rPr>
        <w:t xml:space="preserve"> г. В январе 20</w:t>
      </w:r>
      <w:r w:rsidR="002732D9" w:rsidRPr="00AB3277">
        <w:rPr>
          <w:rFonts w:ascii="Times New Roman" w:hAnsi="Times New Roman" w:cs="Times New Roman"/>
          <w:sz w:val="28"/>
          <w:szCs w:val="28"/>
        </w:rPr>
        <w:t>__</w:t>
      </w:r>
      <w:r w:rsidRPr="00AB3277">
        <w:rPr>
          <w:rFonts w:ascii="Times New Roman" w:hAnsi="Times New Roman" w:cs="Times New Roman"/>
          <w:sz w:val="28"/>
          <w:szCs w:val="28"/>
        </w:rPr>
        <w:t xml:space="preserve"> г. руководство ОАО предложило данной аудиторской фирме заключить договор на проведение обязательной аудиторской проверки финансово-хозяйственной деятельности предприятия</w:t>
      </w:r>
      <w:proofErr w:type="gramEnd"/>
      <w:r w:rsidRPr="00AB3277">
        <w:rPr>
          <w:rFonts w:ascii="Times New Roman" w:hAnsi="Times New Roman" w:cs="Times New Roman"/>
          <w:sz w:val="28"/>
          <w:szCs w:val="28"/>
        </w:rPr>
        <w:t xml:space="preserve"> за 20</w:t>
      </w:r>
      <w:r w:rsidR="002732D9" w:rsidRPr="00AB3277">
        <w:rPr>
          <w:rFonts w:ascii="Times New Roman" w:hAnsi="Times New Roman" w:cs="Times New Roman"/>
          <w:sz w:val="28"/>
          <w:szCs w:val="28"/>
        </w:rPr>
        <w:t>__</w:t>
      </w:r>
      <w:r w:rsidRPr="00AB32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Примет ли данное предложение аудиторская фирма, имеет ли она право заключать с ОАО договор на проведение обязательного аудита?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3.</w:t>
      </w:r>
      <w:r w:rsidRPr="00AB3277">
        <w:rPr>
          <w:rFonts w:ascii="Times New Roman" w:hAnsi="Times New Roman" w:cs="Times New Roman"/>
          <w:sz w:val="28"/>
          <w:szCs w:val="28"/>
        </w:rPr>
        <w:t xml:space="preserve"> Аудиторская фирма 000 "Консультант" имеет в штате 10 аудиторов, имеющих квалификационные аттестаты в области общего аудита и аудита бирж, внебюджетных фондов и инвестиционных институтов, со стажем работы в сфере аудита более пяти лет.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Имеет ли право данная аудиторская фирма провести обязательную аудиторскую проверку страховой компании "Роско"?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4.</w:t>
      </w:r>
      <w:r w:rsidRPr="00AB3277">
        <w:rPr>
          <w:rFonts w:ascii="Times New Roman" w:hAnsi="Times New Roman" w:cs="Times New Roman"/>
          <w:sz w:val="28"/>
          <w:szCs w:val="28"/>
        </w:rPr>
        <w:t xml:space="preserve"> Благотворительный фонд в декабре 20</w:t>
      </w:r>
      <w:r w:rsidR="002732D9" w:rsidRPr="00AB3277">
        <w:rPr>
          <w:rFonts w:ascii="Times New Roman" w:hAnsi="Times New Roman" w:cs="Times New Roman"/>
          <w:sz w:val="28"/>
          <w:szCs w:val="28"/>
        </w:rPr>
        <w:t>__</w:t>
      </w:r>
      <w:r w:rsidRPr="00AB3277">
        <w:rPr>
          <w:rFonts w:ascii="Times New Roman" w:hAnsi="Times New Roman" w:cs="Times New Roman"/>
          <w:sz w:val="28"/>
          <w:szCs w:val="28"/>
        </w:rPr>
        <w:t xml:space="preserve"> г. обратился в аудиторскую фирму "Крона" с предложением заключить договор оказания аудиторских услуг по автоматизации бухгалтерского учета (переход на компьютеризированную форму учета). Специалисты аудиторской фирмы </w:t>
      </w:r>
      <w:r w:rsidRPr="00AB3277">
        <w:rPr>
          <w:rFonts w:ascii="Times New Roman" w:hAnsi="Times New Roman" w:cs="Times New Roman"/>
          <w:sz w:val="28"/>
          <w:szCs w:val="28"/>
        </w:rPr>
        <w:lastRenderedPageBreak/>
        <w:t>хорошо знают особенности организации бухгалтерского учета фонда, поскольку фирма "Крона" в течение двух лет осуществляла обязательные аудиторские проверки благотворительного фонда.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Какое влияние может оказать данный вид услуг на независимость мнения аудиторской фирмы о составлении бухгалтерской отчетности благотворительного фонда за 20</w:t>
      </w:r>
      <w:r w:rsidR="002732D9" w:rsidRPr="00AB3277">
        <w:rPr>
          <w:rFonts w:ascii="Times New Roman" w:hAnsi="Times New Roman" w:cs="Times New Roman"/>
          <w:sz w:val="28"/>
          <w:szCs w:val="28"/>
        </w:rPr>
        <w:t>__</w:t>
      </w:r>
      <w:r w:rsidRPr="00AB3277">
        <w:rPr>
          <w:rFonts w:ascii="Times New Roman" w:hAnsi="Times New Roman" w:cs="Times New Roman"/>
          <w:sz w:val="28"/>
          <w:szCs w:val="28"/>
        </w:rPr>
        <w:t xml:space="preserve"> г.?</w:t>
      </w: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1FB" w:rsidRPr="00AB3277" w:rsidRDefault="006571FB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B" w:rsidRPr="00AB3277" w:rsidRDefault="006571FB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B" w:rsidRPr="00AB3277" w:rsidRDefault="006571FB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B" w:rsidRPr="00AB3277" w:rsidRDefault="006571FB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B" w:rsidRPr="00AB3277" w:rsidRDefault="006571FB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B" w:rsidRPr="00AB3277" w:rsidRDefault="006571FB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B" w:rsidRPr="00AB3277" w:rsidRDefault="006571FB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B" w:rsidRPr="00AB3277" w:rsidRDefault="006571FB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B" w:rsidRPr="00AB3277" w:rsidRDefault="006571FB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B" w:rsidRPr="00AB3277" w:rsidRDefault="006571FB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B" w:rsidRPr="00AB3277" w:rsidRDefault="006571FB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B" w:rsidRPr="00AB3277" w:rsidRDefault="006571FB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B" w:rsidRPr="00AB3277" w:rsidRDefault="006571FB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B" w:rsidRPr="00AB3277" w:rsidRDefault="006571FB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B" w:rsidRPr="00AB3277" w:rsidRDefault="006571FB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B" w:rsidRPr="00AB3277" w:rsidRDefault="006571FB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B" w:rsidRPr="00AB3277" w:rsidRDefault="006571FB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B" w:rsidRPr="00AB3277" w:rsidRDefault="006571FB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B" w:rsidRPr="00AB3277" w:rsidRDefault="006571FB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C6" w:rsidRPr="00AB3277" w:rsidRDefault="00C866C6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C6" w:rsidRPr="00AB3277" w:rsidRDefault="00C866C6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C6" w:rsidRPr="00AB3277" w:rsidRDefault="00C866C6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C6" w:rsidRPr="00AB3277" w:rsidRDefault="00C866C6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C6" w:rsidRPr="00AB3277" w:rsidRDefault="00C866C6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C6" w:rsidRPr="00AB3277" w:rsidRDefault="00C866C6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C6" w:rsidRPr="00AB3277" w:rsidRDefault="00C866C6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C6" w:rsidRPr="00AB3277" w:rsidRDefault="00C866C6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C6" w:rsidRPr="00AB3277" w:rsidRDefault="00C866C6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C6" w:rsidRPr="00AB3277" w:rsidRDefault="00C866C6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C6" w:rsidRPr="00AB3277" w:rsidRDefault="00C866C6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C6" w:rsidRPr="00AB3277" w:rsidRDefault="00C866C6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C6" w:rsidRPr="00AB3277" w:rsidRDefault="00C866C6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A73" w:rsidRPr="00AB3277" w:rsidRDefault="00CD6DB9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lastRenderedPageBreak/>
        <w:t>Раздел 2. Подготовка к аудиторской проверке</w:t>
      </w:r>
    </w:p>
    <w:p w:rsidR="00CD6DB9" w:rsidRPr="00AB3277" w:rsidRDefault="00CD6DB9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B9" w:rsidRPr="00AB3277" w:rsidRDefault="00CD6DB9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Планирование аудита</w:t>
      </w:r>
    </w:p>
    <w:p w:rsidR="00CD6DB9" w:rsidRPr="00AB3277" w:rsidRDefault="00CD6DB9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B9" w:rsidRPr="00AB3277" w:rsidRDefault="00CD6DB9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Цель занятия – </w:t>
      </w:r>
      <w:r w:rsidR="00C975E4" w:rsidRPr="00AB3277">
        <w:rPr>
          <w:rFonts w:ascii="Times New Roman" w:hAnsi="Times New Roman" w:cs="Times New Roman"/>
          <w:sz w:val="28"/>
          <w:szCs w:val="28"/>
        </w:rPr>
        <w:t>составить план аудиторской проверки.</w:t>
      </w:r>
    </w:p>
    <w:p w:rsidR="006D289A" w:rsidRPr="00AB3277" w:rsidRDefault="006D289A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AB3277" w:rsidRDefault="006D289A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Ситуация 1. </w:t>
      </w:r>
      <w:r w:rsidR="0091363B" w:rsidRPr="00AB3277">
        <w:rPr>
          <w:rFonts w:ascii="Times New Roman" w:hAnsi="Times New Roman" w:cs="Times New Roman"/>
          <w:sz w:val="28"/>
          <w:szCs w:val="28"/>
        </w:rPr>
        <w:t xml:space="preserve">Аудитор выполняет проверку </w:t>
      </w:r>
      <w:r w:rsidR="00207EF7">
        <w:rPr>
          <w:rFonts w:ascii="Times New Roman" w:hAnsi="Times New Roman" w:cs="Times New Roman"/>
          <w:sz w:val="28"/>
          <w:szCs w:val="28"/>
        </w:rPr>
        <w:t xml:space="preserve">в </w:t>
      </w:r>
      <w:r w:rsidR="0091363B" w:rsidRPr="00AB3277">
        <w:rPr>
          <w:rFonts w:ascii="Times New Roman" w:hAnsi="Times New Roman" w:cs="Times New Roman"/>
          <w:sz w:val="28"/>
          <w:szCs w:val="28"/>
        </w:rPr>
        <w:t>предприятии розничной торговли. Целью аудита является организация бухгалтерского учета и контроля на предприятии.</w:t>
      </w:r>
    </w:p>
    <w:p w:rsidR="0091363B" w:rsidRPr="00AB3277" w:rsidRDefault="0091363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Предприятие имеет 25 структурных подразделений, выделенных на самостоятельный баланс, в том числе 22 магазина с месячным товарооборотом от 750000 до 1 000 000 рублей, оптовую базу со средним товарооборотом 1 200 000 рублей в месяц, транспортный цех</w:t>
      </w:r>
      <w:r w:rsidR="006448CC" w:rsidRPr="00AB3277">
        <w:rPr>
          <w:rFonts w:ascii="Times New Roman" w:hAnsi="Times New Roman" w:cs="Times New Roman"/>
          <w:sz w:val="28"/>
          <w:szCs w:val="28"/>
        </w:rPr>
        <w:t xml:space="preserve"> с 30 автотранспортными единицами, аппарат управления.</w:t>
      </w:r>
    </w:p>
    <w:p w:rsidR="006448CC" w:rsidRPr="00AB3277" w:rsidRDefault="006448CC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Каждое структурное подразделение имеет в штате бухгалтера и кассира.</w:t>
      </w:r>
    </w:p>
    <w:p w:rsidR="006448CC" w:rsidRPr="00AB3277" w:rsidRDefault="006448CC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Учет операций по расчетному и ссудному счетам осуществляется бухгалтером аппарата управления. </w:t>
      </w:r>
    </w:p>
    <w:p w:rsidR="006448CC" w:rsidRPr="00AB3277" w:rsidRDefault="006448CC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Установленный срок сдачи баланса 15 число месяца.</w:t>
      </w:r>
    </w:p>
    <w:p w:rsidR="006448CC" w:rsidRPr="00AB3277" w:rsidRDefault="006448CC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1. Составить план аудиторской проверки.</w:t>
      </w:r>
    </w:p>
    <w:p w:rsidR="006448CC" w:rsidRPr="00AB3277" w:rsidRDefault="006448CC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2. Начертить схему движения учетной информации.</w:t>
      </w:r>
    </w:p>
    <w:p w:rsidR="006448CC" w:rsidRPr="00AB3277" w:rsidRDefault="006448CC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3. Сформулировать фрагмент приказа по учетной политике предприятия в части организации учета.</w:t>
      </w:r>
    </w:p>
    <w:p w:rsidR="00CD6DB9" w:rsidRPr="00AB3277" w:rsidRDefault="006448CC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3. Определить недостатки в изложенной организации учета и предложить альтернативный вариант.</w:t>
      </w:r>
    </w:p>
    <w:p w:rsidR="003D1C6D" w:rsidRPr="00AB3277" w:rsidRDefault="003D1C6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C6D" w:rsidRPr="00AB3277" w:rsidRDefault="003D1C6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2</w:t>
      </w:r>
      <w:r w:rsidRPr="00AB32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3277">
        <w:rPr>
          <w:rFonts w:ascii="Times New Roman" w:hAnsi="Times New Roman" w:cs="Times New Roman"/>
          <w:sz w:val="28"/>
          <w:szCs w:val="28"/>
        </w:rPr>
        <w:t xml:space="preserve">Дана бухгалтерская, экономическая и юридическая документация фирмы-клиента (например, годовой баланс, отчет о финансовых результатах, пояснения к ним: отчет о движении денежных средств, отчет о движении капитала, приложение к бухгалтерскому балансу, пояснительная записка, конъюнктурный обзор, производственная программа, приказы, хозяйственные договоры, штатное расписание, график документооборота, аудиторское заключение за предыдущий год и </w:t>
      </w:r>
      <w:proofErr w:type="spellStart"/>
      <w:r w:rsidRPr="00AB327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B327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D1C6D" w:rsidRPr="00AB3277" w:rsidRDefault="003D1C6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Требуется установить, какие сведения необходимо получить аудитору для составления плана проверки и определить, с помощью каких процедур следует планировать проведение проверки (общий подход).</w:t>
      </w:r>
    </w:p>
    <w:p w:rsidR="006D289A" w:rsidRPr="00AB3277" w:rsidRDefault="006D289A" w:rsidP="0027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00B" w:rsidRPr="00AB3277" w:rsidRDefault="00C6100B" w:rsidP="0027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00B" w:rsidRPr="00AB3277" w:rsidRDefault="00C6100B" w:rsidP="0027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98D" w:rsidRPr="00AB3277" w:rsidRDefault="003A298D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lastRenderedPageBreak/>
        <w:t>Существенность и аудиторский риск</w:t>
      </w:r>
    </w:p>
    <w:p w:rsidR="00626672" w:rsidRPr="00AB3277" w:rsidRDefault="00626672" w:rsidP="002732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6672" w:rsidRPr="00AB3277" w:rsidRDefault="00626672" w:rsidP="002732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277">
        <w:rPr>
          <w:rFonts w:ascii="Times New Roman" w:hAnsi="Times New Roman" w:cs="Times New Roman"/>
          <w:b/>
          <w:bCs/>
          <w:sz w:val="28"/>
          <w:szCs w:val="28"/>
        </w:rPr>
        <w:t xml:space="preserve">Цель занятия – </w:t>
      </w:r>
      <w:r w:rsidR="002732D9" w:rsidRPr="00AB3277">
        <w:rPr>
          <w:rFonts w:ascii="Times New Roman" w:hAnsi="Times New Roman" w:cs="Times New Roman"/>
          <w:bCs/>
          <w:sz w:val="28"/>
          <w:szCs w:val="28"/>
        </w:rPr>
        <w:t>усвоить расчет уровня существенности и аудиторского риска при планирован</w:t>
      </w:r>
      <w:proofErr w:type="gramStart"/>
      <w:r w:rsidR="002732D9" w:rsidRPr="00AB3277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="002732D9" w:rsidRPr="00AB3277">
        <w:rPr>
          <w:rFonts w:ascii="Times New Roman" w:hAnsi="Times New Roman" w:cs="Times New Roman"/>
          <w:bCs/>
          <w:sz w:val="28"/>
          <w:szCs w:val="28"/>
        </w:rPr>
        <w:t>дита.</w:t>
      </w:r>
    </w:p>
    <w:p w:rsidR="00626672" w:rsidRPr="00AB3277" w:rsidRDefault="00626672" w:rsidP="002732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6672" w:rsidRPr="00AB3277" w:rsidRDefault="00626672" w:rsidP="002732D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bCs/>
          <w:sz w:val="28"/>
          <w:szCs w:val="28"/>
        </w:rPr>
        <w:t>Ситуация 1.</w:t>
      </w:r>
      <w:r w:rsidRPr="00AB3277">
        <w:rPr>
          <w:rFonts w:ascii="Times New Roman" w:hAnsi="Times New Roman" w:cs="Times New Roman"/>
          <w:sz w:val="28"/>
          <w:szCs w:val="28"/>
        </w:rPr>
        <w:t xml:space="preserve"> Рассчитайте единый показатель уровня существенности на основании данных, приведенных в таблице. </w:t>
      </w:r>
    </w:p>
    <w:p w:rsidR="00626672" w:rsidRPr="00AB3277" w:rsidRDefault="00626672" w:rsidP="002732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672" w:rsidRPr="00AB3277" w:rsidRDefault="00626672" w:rsidP="002732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Таблица – Расчет уровня существенности</w:t>
      </w:r>
    </w:p>
    <w:tbl>
      <w:tblPr>
        <w:tblStyle w:val="a3"/>
        <w:tblW w:w="9424" w:type="dxa"/>
        <w:tblInd w:w="108" w:type="dxa"/>
        <w:tblLook w:val="01E0"/>
      </w:tblPr>
      <w:tblGrid>
        <w:gridCol w:w="2552"/>
        <w:gridCol w:w="2268"/>
        <w:gridCol w:w="1751"/>
        <w:gridCol w:w="2853"/>
      </w:tblGrid>
      <w:tr w:rsidR="00626672" w:rsidRPr="00F36A39" w:rsidTr="002C4C22">
        <w:tc>
          <w:tcPr>
            <w:tcW w:w="2552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Базовый показатель</w:t>
            </w:r>
          </w:p>
        </w:tc>
        <w:tc>
          <w:tcPr>
            <w:tcW w:w="2268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базового показателя, </w:t>
            </w:r>
          </w:p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51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Допустимый процент отклонений</w:t>
            </w:r>
          </w:p>
        </w:tc>
        <w:tc>
          <w:tcPr>
            <w:tcW w:w="2853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применяемое для нахождения уровня существенности, </w:t>
            </w:r>
          </w:p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26672" w:rsidRPr="00F36A39" w:rsidTr="002C4C22">
        <w:tc>
          <w:tcPr>
            <w:tcW w:w="2552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6672" w:rsidRPr="00F36A39" w:rsidTr="002C4C22">
        <w:trPr>
          <w:trHeight w:val="678"/>
        </w:trPr>
        <w:tc>
          <w:tcPr>
            <w:tcW w:w="2552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Балансовая прибыль предприятия</w:t>
            </w:r>
          </w:p>
        </w:tc>
        <w:tc>
          <w:tcPr>
            <w:tcW w:w="2268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36280</w:t>
            </w:r>
          </w:p>
        </w:tc>
        <w:tc>
          <w:tcPr>
            <w:tcW w:w="1751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3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72" w:rsidRPr="00F36A39" w:rsidTr="002C4C22">
        <w:tc>
          <w:tcPr>
            <w:tcW w:w="2552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Выручка от продаж без НДС</w:t>
            </w:r>
          </w:p>
        </w:tc>
        <w:tc>
          <w:tcPr>
            <w:tcW w:w="2268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90028</w:t>
            </w:r>
          </w:p>
        </w:tc>
        <w:tc>
          <w:tcPr>
            <w:tcW w:w="1751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72" w:rsidRPr="00F36A39" w:rsidTr="002C4C22">
        <w:tc>
          <w:tcPr>
            <w:tcW w:w="2552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Валюта баланса</w:t>
            </w:r>
          </w:p>
        </w:tc>
        <w:tc>
          <w:tcPr>
            <w:tcW w:w="2268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56637</w:t>
            </w:r>
          </w:p>
        </w:tc>
        <w:tc>
          <w:tcPr>
            <w:tcW w:w="1751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72" w:rsidRPr="00F36A39" w:rsidTr="002C4C22">
        <w:tc>
          <w:tcPr>
            <w:tcW w:w="2552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Собственный капитал</w:t>
            </w:r>
          </w:p>
        </w:tc>
        <w:tc>
          <w:tcPr>
            <w:tcW w:w="2268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19160</w:t>
            </w:r>
          </w:p>
        </w:tc>
        <w:tc>
          <w:tcPr>
            <w:tcW w:w="1751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3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72" w:rsidRPr="00F36A39" w:rsidTr="002C4C22">
        <w:tc>
          <w:tcPr>
            <w:tcW w:w="2552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Общие затраты предприятия</w:t>
            </w:r>
          </w:p>
        </w:tc>
        <w:tc>
          <w:tcPr>
            <w:tcW w:w="2268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55240</w:t>
            </w:r>
          </w:p>
        </w:tc>
        <w:tc>
          <w:tcPr>
            <w:tcW w:w="1751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672" w:rsidRPr="00F36A39" w:rsidRDefault="00626672" w:rsidP="002732D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672" w:rsidRPr="00AB3277" w:rsidRDefault="00626672" w:rsidP="002732D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Допустимый процент округления не должен быть больше 10.</w:t>
      </w:r>
    </w:p>
    <w:p w:rsidR="00626672" w:rsidRPr="00AB3277" w:rsidRDefault="00626672" w:rsidP="002732D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6672" w:rsidRPr="00AB3277" w:rsidRDefault="00626672" w:rsidP="002732D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bCs/>
          <w:sz w:val="28"/>
          <w:szCs w:val="28"/>
        </w:rPr>
        <w:t>Ситуация 2.</w:t>
      </w:r>
      <w:r w:rsidRPr="00AB3277">
        <w:rPr>
          <w:rFonts w:ascii="Times New Roman" w:hAnsi="Times New Roman" w:cs="Times New Roman"/>
          <w:sz w:val="28"/>
          <w:szCs w:val="28"/>
        </w:rPr>
        <w:t xml:space="preserve"> Рассчитайте единый показатель уровня существенности на основании данных, приведенных в таблице. </w:t>
      </w:r>
    </w:p>
    <w:p w:rsidR="00626672" w:rsidRPr="00AB3277" w:rsidRDefault="00626672" w:rsidP="002732D9">
      <w:pPr>
        <w:autoSpaceDE w:val="0"/>
        <w:autoSpaceDN w:val="0"/>
        <w:adjustRightInd w:val="0"/>
        <w:spacing w:after="0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672" w:rsidRPr="00AB3277" w:rsidRDefault="00626672" w:rsidP="002732D9">
      <w:pPr>
        <w:autoSpaceDE w:val="0"/>
        <w:autoSpaceDN w:val="0"/>
        <w:adjustRightInd w:val="0"/>
        <w:spacing w:after="0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Таблица – Расчет уровня существенности</w:t>
      </w:r>
    </w:p>
    <w:tbl>
      <w:tblPr>
        <w:tblStyle w:val="a3"/>
        <w:tblW w:w="9498" w:type="dxa"/>
        <w:tblInd w:w="108" w:type="dxa"/>
        <w:tblLook w:val="01E0"/>
      </w:tblPr>
      <w:tblGrid>
        <w:gridCol w:w="2552"/>
        <w:gridCol w:w="2268"/>
        <w:gridCol w:w="1701"/>
        <w:gridCol w:w="2977"/>
      </w:tblGrid>
      <w:tr w:rsidR="00626672" w:rsidRPr="00AB3277" w:rsidTr="002C4C22">
        <w:tc>
          <w:tcPr>
            <w:tcW w:w="2552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Базовый показатель</w:t>
            </w:r>
          </w:p>
        </w:tc>
        <w:tc>
          <w:tcPr>
            <w:tcW w:w="2268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Значение базового показателя, тыс</w:t>
            </w:r>
            <w:proofErr w:type="gramStart"/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Допустимый процент отклонений</w:t>
            </w:r>
          </w:p>
        </w:tc>
        <w:tc>
          <w:tcPr>
            <w:tcW w:w="2977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Значение, применяемое для нахождения уровня существенности, тыс. руб.</w:t>
            </w:r>
          </w:p>
        </w:tc>
      </w:tr>
      <w:tr w:rsidR="00626672" w:rsidRPr="00AB3277" w:rsidTr="002C4C22">
        <w:tc>
          <w:tcPr>
            <w:tcW w:w="2552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6672" w:rsidRPr="00AB3277" w:rsidTr="002C4C22">
        <w:trPr>
          <w:trHeight w:val="678"/>
        </w:trPr>
        <w:tc>
          <w:tcPr>
            <w:tcW w:w="2552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Балансовая прибыль предприятия</w:t>
            </w:r>
          </w:p>
        </w:tc>
        <w:tc>
          <w:tcPr>
            <w:tcW w:w="2268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149567</w:t>
            </w:r>
          </w:p>
        </w:tc>
        <w:tc>
          <w:tcPr>
            <w:tcW w:w="1701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72" w:rsidRPr="00AB3277" w:rsidTr="002C4C22">
        <w:tc>
          <w:tcPr>
            <w:tcW w:w="2552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Выручка от продаж без НДС</w:t>
            </w:r>
          </w:p>
        </w:tc>
        <w:tc>
          <w:tcPr>
            <w:tcW w:w="2268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360120</w:t>
            </w:r>
          </w:p>
        </w:tc>
        <w:tc>
          <w:tcPr>
            <w:tcW w:w="1701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72" w:rsidRPr="00AB3277" w:rsidTr="002C4C22">
        <w:tc>
          <w:tcPr>
            <w:tcW w:w="2552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Валюта баланса</w:t>
            </w:r>
          </w:p>
        </w:tc>
        <w:tc>
          <w:tcPr>
            <w:tcW w:w="2268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182750</w:t>
            </w:r>
          </w:p>
        </w:tc>
        <w:tc>
          <w:tcPr>
            <w:tcW w:w="1701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72" w:rsidRPr="00AB3277" w:rsidTr="002C4C22">
        <w:tc>
          <w:tcPr>
            <w:tcW w:w="2552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Собственный капитал</w:t>
            </w:r>
          </w:p>
        </w:tc>
        <w:tc>
          <w:tcPr>
            <w:tcW w:w="2268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110500</w:t>
            </w:r>
          </w:p>
        </w:tc>
        <w:tc>
          <w:tcPr>
            <w:tcW w:w="1701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626672" w:rsidRPr="00F36A39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72" w:rsidRPr="00AB3277" w:rsidTr="002C4C22">
        <w:tc>
          <w:tcPr>
            <w:tcW w:w="2552" w:type="dxa"/>
            <w:vAlign w:val="center"/>
          </w:tcPr>
          <w:p w:rsidR="00626672" w:rsidRPr="00AB3277" w:rsidRDefault="00626672" w:rsidP="002732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Общие затраты предприятия</w:t>
            </w:r>
          </w:p>
        </w:tc>
        <w:tc>
          <w:tcPr>
            <w:tcW w:w="2268" w:type="dxa"/>
            <w:vAlign w:val="center"/>
          </w:tcPr>
          <w:p w:rsidR="00626672" w:rsidRPr="00AB3277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227205</w:t>
            </w:r>
          </w:p>
        </w:tc>
        <w:tc>
          <w:tcPr>
            <w:tcW w:w="1701" w:type="dxa"/>
            <w:vAlign w:val="center"/>
          </w:tcPr>
          <w:p w:rsidR="00626672" w:rsidRPr="00AB3277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626672" w:rsidRPr="00AB3277" w:rsidRDefault="00626672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672" w:rsidRPr="00AB3277" w:rsidRDefault="00626672" w:rsidP="002732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672" w:rsidRPr="00AB3277" w:rsidRDefault="00626672" w:rsidP="002732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Допустимый процент округления не должен быть больше 10.</w:t>
      </w:r>
    </w:p>
    <w:p w:rsidR="003D1C6D" w:rsidRPr="00AB3277" w:rsidRDefault="003D1C6D" w:rsidP="002732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C6D" w:rsidRPr="00AB3277" w:rsidRDefault="003D1C6D" w:rsidP="002732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lastRenderedPageBreak/>
        <w:t>Ситуация 3.</w:t>
      </w:r>
      <w:r w:rsidRPr="00AB3277">
        <w:rPr>
          <w:rFonts w:ascii="Times New Roman" w:hAnsi="Times New Roman" w:cs="Times New Roman"/>
          <w:sz w:val="28"/>
          <w:szCs w:val="28"/>
        </w:rPr>
        <w:t xml:space="preserve"> Показатели отчетности за минувший год существенно отличаются от их же значений за предыдущий год. </w:t>
      </w:r>
    </w:p>
    <w:p w:rsidR="003D1C6D" w:rsidRPr="00AB3277" w:rsidRDefault="003D1C6D" w:rsidP="002732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Используя процедуры аналитического рассмотрения, определите этапы получения доказательств об имевших место изменениях на предприятии. </w:t>
      </w:r>
    </w:p>
    <w:p w:rsidR="00626672" w:rsidRPr="00AB3277" w:rsidRDefault="00626672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8D" w:rsidRPr="00AB3277" w:rsidRDefault="003A298D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Аудиторская выборка и аудиторские доказательства</w:t>
      </w:r>
    </w:p>
    <w:p w:rsidR="0091363B" w:rsidRPr="00AB3277" w:rsidRDefault="0091363B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672" w:rsidRPr="00AB3277" w:rsidRDefault="0091363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Цель занятия – </w:t>
      </w:r>
      <w:r w:rsidR="002732D9" w:rsidRPr="00AB3277">
        <w:rPr>
          <w:rFonts w:ascii="Times New Roman" w:hAnsi="Times New Roman" w:cs="Times New Roman"/>
          <w:sz w:val="28"/>
          <w:szCs w:val="28"/>
        </w:rPr>
        <w:t xml:space="preserve">усвоить порядок определения объема аудиторской выборки </w:t>
      </w:r>
      <w:proofErr w:type="gramStart"/>
      <w:r w:rsidR="002732D9" w:rsidRPr="00AB327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732D9" w:rsidRPr="00AB3277">
        <w:rPr>
          <w:rFonts w:ascii="Times New Roman" w:hAnsi="Times New Roman" w:cs="Times New Roman"/>
          <w:sz w:val="28"/>
          <w:szCs w:val="28"/>
        </w:rPr>
        <w:t xml:space="preserve"> федерального стандарта аудиторской деятельности.</w:t>
      </w:r>
    </w:p>
    <w:p w:rsidR="0091363B" w:rsidRPr="00AB3277" w:rsidRDefault="0091363B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63B" w:rsidRPr="00AB3277" w:rsidRDefault="0091363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Ситуация 1. </w:t>
      </w:r>
      <w:r w:rsidRPr="00AB3277">
        <w:rPr>
          <w:rFonts w:ascii="Times New Roman" w:hAnsi="Times New Roman" w:cs="Times New Roman"/>
          <w:sz w:val="28"/>
          <w:szCs w:val="28"/>
        </w:rPr>
        <w:t>Аудиторская организация внесла в письменную информацию (отчет) по результатам проведения аудиторской проверки следующую запись: «В процессе аудита выборочно проверены обороты по некоторым бухгалтерским счетам за первый квартал проверяемого отчетного периода. Ошибок не обнаружено, так как в этом квартале движения по этим счетам не происходило. По нашему мнению, в следующих кварталах при движении денежных средств по этим счетам возможно появление ошибок».</w:t>
      </w:r>
    </w:p>
    <w:p w:rsidR="0091363B" w:rsidRPr="00AB3277" w:rsidRDefault="0091363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Не нарушено ли в данном случае требование какого-либо аудиторского стандарта?</w:t>
      </w:r>
    </w:p>
    <w:p w:rsidR="0091363B" w:rsidRPr="00AB3277" w:rsidRDefault="0091363B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8D" w:rsidRPr="00AB3277" w:rsidRDefault="003A298D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Аудиторское заключение</w:t>
      </w:r>
    </w:p>
    <w:p w:rsidR="00C975E4" w:rsidRPr="00AB3277" w:rsidRDefault="00C975E4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672" w:rsidRPr="00AB3277" w:rsidRDefault="00C975E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Цель занятия – </w:t>
      </w:r>
      <w:r w:rsidRPr="00AB3277">
        <w:rPr>
          <w:rFonts w:ascii="Times New Roman" w:hAnsi="Times New Roman" w:cs="Times New Roman"/>
          <w:sz w:val="28"/>
          <w:szCs w:val="28"/>
        </w:rPr>
        <w:t>усвоить порядок формирования аудиторского заключения по проверке бухгалтерской (финансовой) отчетности.</w:t>
      </w:r>
    </w:p>
    <w:p w:rsidR="00C975E4" w:rsidRPr="00AB3277" w:rsidRDefault="00C975E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5E4" w:rsidRPr="00AB3277" w:rsidRDefault="00C975E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Ситуация 1. </w:t>
      </w:r>
      <w:r w:rsidRPr="00AB3277">
        <w:rPr>
          <w:rFonts w:ascii="Times New Roman" w:hAnsi="Times New Roman" w:cs="Times New Roman"/>
          <w:sz w:val="28"/>
          <w:szCs w:val="28"/>
        </w:rPr>
        <w:t>Приведите примеры выражения мнения аудитора о достоверности бухгалтерской (финансовой) отчетности в виде:</w:t>
      </w:r>
    </w:p>
    <w:p w:rsidR="00C975E4" w:rsidRPr="00AB3277" w:rsidRDefault="00C975E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1. </w:t>
      </w:r>
      <w:r w:rsidR="0091363B" w:rsidRPr="00AB3277">
        <w:rPr>
          <w:rFonts w:ascii="Times New Roman" w:hAnsi="Times New Roman" w:cs="Times New Roman"/>
          <w:sz w:val="28"/>
          <w:szCs w:val="28"/>
        </w:rPr>
        <w:t>Не модифицированного</w:t>
      </w:r>
      <w:r w:rsidR="00207EF7">
        <w:rPr>
          <w:rFonts w:ascii="Times New Roman" w:hAnsi="Times New Roman" w:cs="Times New Roman"/>
          <w:sz w:val="28"/>
          <w:szCs w:val="28"/>
        </w:rPr>
        <w:t xml:space="preserve"> </w:t>
      </w:r>
      <w:r w:rsidR="0091363B" w:rsidRPr="00AB3277">
        <w:rPr>
          <w:rFonts w:ascii="Times New Roman" w:hAnsi="Times New Roman" w:cs="Times New Roman"/>
          <w:sz w:val="28"/>
          <w:szCs w:val="28"/>
        </w:rPr>
        <w:t>аудиторского заключения;</w:t>
      </w:r>
    </w:p>
    <w:p w:rsidR="0091363B" w:rsidRPr="00AB3277" w:rsidRDefault="0091363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2. Отказа от выражения мнения в аудиторском заключении;</w:t>
      </w:r>
    </w:p>
    <w:p w:rsidR="0091363B" w:rsidRPr="00AB3277" w:rsidRDefault="0091363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3. Отрицательного аудиторского заключения;</w:t>
      </w:r>
    </w:p>
    <w:p w:rsidR="0091363B" w:rsidRPr="00AB3277" w:rsidRDefault="0091363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4. Мнения с оговоркой. </w:t>
      </w:r>
    </w:p>
    <w:p w:rsidR="0091363B" w:rsidRPr="00AB3277" w:rsidRDefault="0091363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5E4" w:rsidRPr="00AB3277" w:rsidRDefault="00C975E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Ситуация 2. </w:t>
      </w:r>
      <w:r w:rsidR="0091363B" w:rsidRPr="00AB3277">
        <w:rPr>
          <w:rFonts w:ascii="Times New Roman" w:hAnsi="Times New Roman" w:cs="Times New Roman"/>
          <w:sz w:val="28"/>
          <w:szCs w:val="28"/>
        </w:rPr>
        <w:t xml:space="preserve">Назовите ситуации, в которых аудитор имеет основание выразить мнение о достоверности бухгалтерской (финансовой) отчетности в виде: </w:t>
      </w:r>
    </w:p>
    <w:p w:rsidR="0091363B" w:rsidRPr="00AB3277" w:rsidRDefault="0091363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1. Безоговорочно положительного аудиторского заключения</w:t>
      </w:r>
      <w:r w:rsidR="00D31E98" w:rsidRPr="00AB3277">
        <w:rPr>
          <w:rFonts w:ascii="Times New Roman" w:hAnsi="Times New Roman" w:cs="Times New Roman"/>
          <w:sz w:val="28"/>
          <w:szCs w:val="28"/>
        </w:rPr>
        <w:t>.</w:t>
      </w:r>
    </w:p>
    <w:p w:rsidR="0091363B" w:rsidRPr="00AB3277" w:rsidRDefault="0091363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2. Аудиторского заключения с привлекающей внимание частью</w:t>
      </w:r>
      <w:r w:rsidR="00D31E98" w:rsidRPr="00AB3277">
        <w:rPr>
          <w:rFonts w:ascii="Times New Roman" w:hAnsi="Times New Roman" w:cs="Times New Roman"/>
          <w:sz w:val="28"/>
          <w:szCs w:val="28"/>
        </w:rPr>
        <w:t>.</w:t>
      </w:r>
    </w:p>
    <w:p w:rsidR="0091363B" w:rsidRPr="00AB3277" w:rsidRDefault="0091363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3. Отказа от выражения мнения </w:t>
      </w:r>
      <w:r w:rsidR="002B1769" w:rsidRPr="00AB3277">
        <w:rPr>
          <w:rFonts w:ascii="Times New Roman" w:hAnsi="Times New Roman" w:cs="Times New Roman"/>
          <w:sz w:val="28"/>
          <w:szCs w:val="28"/>
        </w:rPr>
        <w:t xml:space="preserve">в </w:t>
      </w:r>
      <w:r w:rsidRPr="00AB3277">
        <w:rPr>
          <w:rFonts w:ascii="Times New Roman" w:hAnsi="Times New Roman" w:cs="Times New Roman"/>
          <w:sz w:val="28"/>
          <w:szCs w:val="28"/>
        </w:rPr>
        <w:t>аудиторском заключении</w:t>
      </w:r>
      <w:r w:rsidR="00D31E98" w:rsidRPr="00AB3277">
        <w:rPr>
          <w:rFonts w:ascii="Times New Roman" w:hAnsi="Times New Roman" w:cs="Times New Roman"/>
          <w:sz w:val="28"/>
          <w:szCs w:val="28"/>
        </w:rPr>
        <w:t>.</w:t>
      </w:r>
    </w:p>
    <w:p w:rsidR="0091363B" w:rsidRPr="00AB3277" w:rsidRDefault="0091363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4. Отрицательного аудиторского заключения</w:t>
      </w:r>
      <w:r w:rsidR="00D31E98" w:rsidRPr="00AB3277">
        <w:rPr>
          <w:rFonts w:ascii="Times New Roman" w:hAnsi="Times New Roman" w:cs="Times New Roman"/>
          <w:sz w:val="28"/>
          <w:szCs w:val="28"/>
        </w:rPr>
        <w:t>.</w:t>
      </w:r>
    </w:p>
    <w:p w:rsidR="002B1769" w:rsidRPr="00AB3277" w:rsidRDefault="002B1769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lastRenderedPageBreak/>
        <w:t>Ситуация 3.</w:t>
      </w:r>
      <w:r w:rsidRPr="00AB3277">
        <w:rPr>
          <w:rFonts w:ascii="Times New Roman" w:hAnsi="Times New Roman" w:cs="Times New Roman"/>
          <w:sz w:val="28"/>
          <w:szCs w:val="28"/>
        </w:rPr>
        <w:t xml:space="preserve"> Перечислены следующие процедуры аудита: </w:t>
      </w:r>
    </w:p>
    <w:p w:rsidR="002B1769" w:rsidRPr="00AB3277" w:rsidRDefault="002B1769" w:rsidP="002732D9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Проверка отнесения на счет 41 «Товары» товаров, находящихся на хранении в другом месте. </w:t>
      </w:r>
    </w:p>
    <w:p w:rsidR="002B1769" w:rsidRPr="00AB3277" w:rsidRDefault="002B1769" w:rsidP="002732D9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Сопоставление данных аналитического учета по счету 41 «Товары» и инвентаризационной ведомости (при этом особое внимание уделяется дорогостоящим товарам)</w:t>
      </w:r>
      <w:proofErr w:type="gramStart"/>
      <w:r w:rsidRPr="00AB32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1769" w:rsidRPr="00AB3277" w:rsidRDefault="002B1769" w:rsidP="002732D9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Проверка правильности учета залежавшихся и устаревших товаров.</w:t>
      </w:r>
    </w:p>
    <w:p w:rsidR="002B1769" w:rsidRPr="00AB3277" w:rsidRDefault="002B1769" w:rsidP="002732D9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Проверка полноты кодирования всех товарно-материальных ценностей по данным инвентаризационной ведомости и текущего учета.</w:t>
      </w:r>
    </w:p>
    <w:p w:rsidR="002B1769" w:rsidRPr="00AB3277" w:rsidRDefault="002B1769" w:rsidP="00D31E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Определите, какие из приведенных процедур дадут наиболее точные доказательства по уценке товаров. </w:t>
      </w:r>
    </w:p>
    <w:p w:rsidR="00C975E4" w:rsidRPr="00AB3277" w:rsidRDefault="00C975E4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E98" w:rsidRPr="00AB3277" w:rsidRDefault="00D31E98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8D" w:rsidRPr="00AB3277" w:rsidRDefault="003A298D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Раздел 3. Методика проведения аудита</w:t>
      </w:r>
    </w:p>
    <w:p w:rsidR="00626672" w:rsidRPr="00AB3277" w:rsidRDefault="00626672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8D" w:rsidRPr="00AB3277" w:rsidRDefault="003A298D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Аудит учредительных документов и формирования уставного капитала</w:t>
      </w:r>
    </w:p>
    <w:p w:rsidR="002732D9" w:rsidRPr="00AB3277" w:rsidRDefault="002732D9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3B" w:rsidRPr="00AB3277" w:rsidRDefault="0091363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Цель занятия – </w:t>
      </w:r>
      <w:r w:rsidR="002732D9" w:rsidRPr="00AB3277">
        <w:rPr>
          <w:rFonts w:ascii="Times New Roman" w:hAnsi="Times New Roman" w:cs="Times New Roman"/>
          <w:sz w:val="28"/>
          <w:szCs w:val="28"/>
        </w:rPr>
        <w:t>усвоить порядок проведения аудита учредительных документов и формирования уставного капитала.</w:t>
      </w:r>
    </w:p>
    <w:p w:rsidR="0091363B" w:rsidRPr="00AB3277" w:rsidRDefault="0091363B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63B" w:rsidRPr="00AB3277" w:rsidRDefault="0091363B" w:rsidP="002732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bCs/>
          <w:sz w:val="28"/>
          <w:szCs w:val="28"/>
        </w:rPr>
        <w:t>Ситуация 1.</w:t>
      </w:r>
      <w:r w:rsidRPr="00AB3277">
        <w:rPr>
          <w:rFonts w:ascii="Times New Roman" w:hAnsi="Times New Roman" w:cs="Times New Roman"/>
          <w:sz w:val="28"/>
          <w:szCs w:val="28"/>
        </w:rPr>
        <w:t xml:space="preserve"> При проведен</w:t>
      </w:r>
      <w:proofErr w:type="gramStart"/>
      <w:r w:rsidRPr="00AB327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B3277">
        <w:rPr>
          <w:rFonts w:ascii="Times New Roman" w:hAnsi="Times New Roman" w:cs="Times New Roman"/>
          <w:sz w:val="28"/>
          <w:szCs w:val="28"/>
        </w:rPr>
        <w:t>диторской проверки установлено, что уставный капитал ЗАО, зарегистрированного 25 декабря 2010 г., составляет 500 000 р.</w:t>
      </w:r>
    </w:p>
    <w:p w:rsidR="0091363B" w:rsidRPr="00AB3277" w:rsidRDefault="0091363B" w:rsidP="002732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В счет вкладов в уставный капитал учредителями внесены следующие объекты:</w:t>
      </w:r>
    </w:p>
    <w:p w:rsidR="0091363B" w:rsidRPr="00AB3277" w:rsidRDefault="0091363B" w:rsidP="002732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здание склада площадью </w:t>
      </w:r>
      <w:smartTag w:uri="urn:schemas-microsoft-com:office:smarttags" w:element="metricconverter">
        <w:smartTagPr>
          <w:attr w:name="ProductID" w:val="100 м2"/>
        </w:smartTagPr>
        <w:r w:rsidRPr="00AB3277">
          <w:rPr>
            <w:rFonts w:ascii="Times New Roman" w:hAnsi="Times New Roman" w:cs="Times New Roman"/>
            <w:sz w:val="28"/>
            <w:szCs w:val="28"/>
          </w:rPr>
          <w:t>100 м</w:t>
        </w:r>
        <w:proofErr w:type="gramStart"/>
        <w:r w:rsidRPr="00AB327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AB3277">
        <w:rPr>
          <w:rFonts w:ascii="Times New Roman" w:hAnsi="Times New Roman" w:cs="Times New Roman"/>
          <w:sz w:val="28"/>
          <w:szCs w:val="28"/>
        </w:rPr>
        <w:t xml:space="preserve">, первоначальная стоимость 100 </w:t>
      </w:r>
      <w:proofErr w:type="spellStart"/>
      <w:r w:rsidRPr="00AB32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AB3277">
        <w:rPr>
          <w:rFonts w:ascii="Times New Roman" w:hAnsi="Times New Roman" w:cs="Times New Roman"/>
          <w:sz w:val="28"/>
          <w:szCs w:val="28"/>
        </w:rPr>
        <w:t xml:space="preserve">. ед. за </w:t>
      </w:r>
      <w:smartTag w:uri="urn:schemas-microsoft-com:office:smarttags" w:element="metricconverter">
        <w:smartTagPr>
          <w:attr w:name="ProductID" w:val="1 м2"/>
        </w:smartTagPr>
        <w:r w:rsidRPr="00AB3277">
          <w:rPr>
            <w:rFonts w:ascii="Times New Roman" w:hAnsi="Times New Roman" w:cs="Times New Roman"/>
            <w:sz w:val="28"/>
            <w:szCs w:val="28"/>
          </w:rPr>
          <w:t>1 м</w:t>
        </w:r>
        <w:r w:rsidRPr="00AB327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AB3277">
        <w:rPr>
          <w:rFonts w:ascii="Times New Roman" w:hAnsi="Times New Roman" w:cs="Times New Roman"/>
          <w:sz w:val="28"/>
          <w:szCs w:val="28"/>
        </w:rPr>
        <w:t xml:space="preserve">, износ 10 %, денежная оценка учредителей - 90 </w:t>
      </w:r>
      <w:proofErr w:type="spellStart"/>
      <w:r w:rsidRPr="00AB32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AB3277">
        <w:rPr>
          <w:rFonts w:ascii="Times New Roman" w:hAnsi="Times New Roman" w:cs="Times New Roman"/>
          <w:sz w:val="28"/>
          <w:szCs w:val="28"/>
        </w:rPr>
        <w:t xml:space="preserve">. ед. за </w:t>
      </w:r>
      <w:smartTag w:uri="urn:schemas-microsoft-com:office:smarttags" w:element="metricconverter">
        <w:smartTagPr>
          <w:attr w:name="ProductID" w:val="1 м2"/>
        </w:smartTagPr>
        <w:r w:rsidRPr="00AB3277">
          <w:rPr>
            <w:rFonts w:ascii="Times New Roman" w:hAnsi="Times New Roman" w:cs="Times New Roman"/>
            <w:sz w:val="28"/>
            <w:szCs w:val="28"/>
          </w:rPr>
          <w:t>1 м</w:t>
        </w:r>
        <w:r w:rsidRPr="00AB327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AB3277">
        <w:rPr>
          <w:rFonts w:ascii="Times New Roman" w:hAnsi="Times New Roman" w:cs="Times New Roman"/>
          <w:sz w:val="28"/>
          <w:szCs w:val="28"/>
        </w:rPr>
        <w:t>;</w:t>
      </w:r>
    </w:p>
    <w:p w:rsidR="0091363B" w:rsidRPr="00AB3277" w:rsidRDefault="0091363B" w:rsidP="002732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офисные помещения площадью </w:t>
      </w:r>
      <w:smartTag w:uri="urn:schemas-microsoft-com:office:smarttags" w:element="metricconverter">
        <w:smartTagPr>
          <w:attr w:name="ProductID" w:val="50 м2"/>
        </w:smartTagPr>
        <w:r w:rsidRPr="00AB3277">
          <w:rPr>
            <w:rFonts w:ascii="Times New Roman" w:hAnsi="Times New Roman" w:cs="Times New Roman"/>
            <w:sz w:val="28"/>
            <w:szCs w:val="28"/>
          </w:rPr>
          <w:t>50 м</w:t>
        </w:r>
        <w:r w:rsidRPr="00AB327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AB3277">
        <w:rPr>
          <w:rFonts w:ascii="Times New Roman" w:hAnsi="Times New Roman" w:cs="Times New Roman"/>
          <w:sz w:val="28"/>
          <w:szCs w:val="28"/>
        </w:rPr>
        <w:t xml:space="preserve">, первоначальная стоимость 150 </w:t>
      </w:r>
      <w:proofErr w:type="spellStart"/>
      <w:r w:rsidRPr="00AB32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AB3277">
        <w:rPr>
          <w:rFonts w:ascii="Times New Roman" w:hAnsi="Times New Roman" w:cs="Times New Roman"/>
          <w:sz w:val="28"/>
          <w:szCs w:val="28"/>
        </w:rPr>
        <w:t xml:space="preserve">. ед. за </w:t>
      </w:r>
      <w:smartTag w:uri="urn:schemas-microsoft-com:office:smarttags" w:element="metricconverter">
        <w:smartTagPr>
          <w:attr w:name="ProductID" w:val="1 м2"/>
        </w:smartTagPr>
        <w:r w:rsidRPr="00AB3277">
          <w:rPr>
            <w:rFonts w:ascii="Times New Roman" w:hAnsi="Times New Roman" w:cs="Times New Roman"/>
            <w:sz w:val="28"/>
            <w:szCs w:val="28"/>
          </w:rPr>
          <w:t>1 м</w:t>
        </w:r>
        <w:r w:rsidRPr="00AB327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AB3277">
        <w:rPr>
          <w:rFonts w:ascii="Times New Roman" w:hAnsi="Times New Roman" w:cs="Times New Roman"/>
          <w:sz w:val="28"/>
          <w:szCs w:val="28"/>
        </w:rPr>
        <w:t xml:space="preserve">, износ 10 %, денежная оценка учредителей 150 </w:t>
      </w:r>
      <w:proofErr w:type="spellStart"/>
      <w:r w:rsidRPr="00AB32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AB3277">
        <w:rPr>
          <w:rFonts w:ascii="Times New Roman" w:hAnsi="Times New Roman" w:cs="Times New Roman"/>
          <w:sz w:val="28"/>
          <w:szCs w:val="28"/>
        </w:rPr>
        <w:t xml:space="preserve">. ед. за </w:t>
      </w:r>
      <w:smartTag w:uri="urn:schemas-microsoft-com:office:smarttags" w:element="metricconverter">
        <w:smartTagPr>
          <w:attr w:name="ProductID" w:val="1 м2"/>
        </w:smartTagPr>
        <w:r w:rsidRPr="00AB3277">
          <w:rPr>
            <w:rFonts w:ascii="Times New Roman" w:hAnsi="Times New Roman" w:cs="Times New Roman"/>
            <w:sz w:val="28"/>
            <w:szCs w:val="28"/>
          </w:rPr>
          <w:t>1 м</w:t>
        </w:r>
        <w:r w:rsidRPr="00AB327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AB3277">
        <w:rPr>
          <w:rFonts w:ascii="Times New Roman" w:hAnsi="Times New Roman" w:cs="Times New Roman"/>
          <w:sz w:val="28"/>
          <w:szCs w:val="28"/>
        </w:rPr>
        <w:t>.</w:t>
      </w:r>
    </w:p>
    <w:p w:rsidR="0091363B" w:rsidRPr="00AB3277" w:rsidRDefault="0091363B" w:rsidP="002732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Организационные расходы по подготовке учредительных документов по денежной оценке учредителей составляют 5 000 р.</w:t>
      </w:r>
    </w:p>
    <w:p w:rsidR="0091363B" w:rsidRPr="00AB3277" w:rsidRDefault="0091363B" w:rsidP="002732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Определите, будет ли учреждено АО на 10 февраля 2010 г., если других вкладов в уставный капитал не производилось. Курс </w:t>
      </w:r>
      <w:proofErr w:type="spellStart"/>
      <w:r w:rsidRPr="00AB32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AB3277">
        <w:rPr>
          <w:rFonts w:ascii="Times New Roman" w:hAnsi="Times New Roman" w:cs="Times New Roman"/>
          <w:sz w:val="28"/>
          <w:szCs w:val="28"/>
        </w:rPr>
        <w:t>. ед. на 25 декабря 2010 г. - 30 руб.; на 10 февраля 2012 г. - 29 руб. 20 коп.</w:t>
      </w:r>
    </w:p>
    <w:p w:rsidR="0091363B" w:rsidRPr="00AB3277" w:rsidRDefault="0091363B" w:rsidP="002732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E98" w:rsidRPr="00AB3277" w:rsidRDefault="00D31E98" w:rsidP="002732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E98" w:rsidRPr="00AB3277" w:rsidRDefault="00D31E98" w:rsidP="002732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63B" w:rsidRPr="00AB3277" w:rsidRDefault="0091363B" w:rsidP="002732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lastRenderedPageBreak/>
        <w:t>Ситуация 2</w:t>
      </w:r>
      <w:r w:rsidRPr="00AB3277">
        <w:rPr>
          <w:rFonts w:ascii="Times New Roman" w:hAnsi="Times New Roman" w:cs="Times New Roman"/>
          <w:sz w:val="28"/>
          <w:szCs w:val="28"/>
        </w:rPr>
        <w:t xml:space="preserve">. По данным отчетности 000 за 2012 г. имеет сальдо счетов, приведенное в табл.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108" w:type="dxa"/>
        <w:tblLook w:val="01E0"/>
      </w:tblPr>
      <w:tblGrid>
        <w:gridCol w:w="4192"/>
        <w:gridCol w:w="2599"/>
        <w:gridCol w:w="2672"/>
      </w:tblGrid>
      <w:tr w:rsidR="0091363B" w:rsidRPr="00AB3277" w:rsidTr="002C4C22">
        <w:tc>
          <w:tcPr>
            <w:tcW w:w="4192" w:type="dxa"/>
            <w:vMerge w:val="restart"/>
            <w:vAlign w:val="center"/>
          </w:tcPr>
          <w:p w:rsidR="0091363B" w:rsidRPr="00AB3277" w:rsidRDefault="0091363B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271" w:type="dxa"/>
            <w:gridSpan w:val="2"/>
            <w:vAlign w:val="center"/>
          </w:tcPr>
          <w:p w:rsidR="0091363B" w:rsidRPr="00AB3277" w:rsidRDefault="0091363B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Сальдо, тыс. руб.</w:t>
            </w:r>
          </w:p>
        </w:tc>
      </w:tr>
      <w:tr w:rsidR="0091363B" w:rsidRPr="00AB3277" w:rsidTr="002C4C22">
        <w:tc>
          <w:tcPr>
            <w:tcW w:w="4192" w:type="dxa"/>
            <w:vMerge/>
            <w:vAlign w:val="center"/>
          </w:tcPr>
          <w:p w:rsidR="0091363B" w:rsidRPr="00AB3277" w:rsidRDefault="0091363B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91363B" w:rsidRPr="00AB3277" w:rsidRDefault="0091363B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Счет 75.1</w:t>
            </w:r>
          </w:p>
        </w:tc>
        <w:tc>
          <w:tcPr>
            <w:tcW w:w="2672" w:type="dxa"/>
            <w:vAlign w:val="center"/>
          </w:tcPr>
          <w:p w:rsidR="0091363B" w:rsidRPr="00AB3277" w:rsidRDefault="0091363B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Счет 80</w:t>
            </w:r>
          </w:p>
        </w:tc>
      </w:tr>
      <w:tr w:rsidR="0091363B" w:rsidRPr="00AB3277" w:rsidTr="002C4C22">
        <w:tc>
          <w:tcPr>
            <w:tcW w:w="4192" w:type="dxa"/>
            <w:vAlign w:val="center"/>
          </w:tcPr>
          <w:p w:rsidR="0091363B" w:rsidRPr="00AB3277" w:rsidRDefault="0091363B" w:rsidP="002732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 w:rsidRPr="00AB32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А,</w:t>
            </w: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регистрация 20 февраля 2011 г.</w:t>
            </w:r>
          </w:p>
        </w:tc>
        <w:tc>
          <w:tcPr>
            <w:tcW w:w="2599" w:type="dxa"/>
            <w:vAlign w:val="center"/>
          </w:tcPr>
          <w:p w:rsidR="0091363B" w:rsidRPr="00AB3277" w:rsidRDefault="0091363B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72" w:type="dxa"/>
            <w:vAlign w:val="center"/>
          </w:tcPr>
          <w:p w:rsidR="0091363B" w:rsidRPr="00AB3277" w:rsidRDefault="0091363B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1363B" w:rsidRPr="00AB3277" w:rsidTr="002C4C22">
        <w:tc>
          <w:tcPr>
            <w:tcW w:w="4192" w:type="dxa"/>
            <w:vAlign w:val="center"/>
          </w:tcPr>
          <w:p w:rsidR="0091363B" w:rsidRPr="00AB3277" w:rsidRDefault="0091363B" w:rsidP="002732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 w:rsidRPr="00AB32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В,</w:t>
            </w: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регистрация 17 марта 2012 г.</w:t>
            </w:r>
          </w:p>
        </w:tc>
        <w:tc>
          <w:tcPr>
            <w:tcW w:w="2599" w:type="dxa"/>
            <w:vAlign w:val="center"/>
          </w:tcPr>
          <w:p w:rsidR="0091363B" w:rsidRPr="00AB3277" w:rsidRDefault="0091363B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72" w:type="dxa"/>
            <w:vAlign w:val="center"/>
          </w:tcPr>
          <w:p w:rsidR="0091363B" w:rsidRPr="00AB3277" w:rsidRDefault="0091363B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1363B" w:rsidRPr="00AB3277" w:rsidTr="002C4C22">
        <w:tc>
          <w:tcPr>
            <w:tcW w:w="4192" w:type="dxa"/>
            <w:vAlign w:val="center"/>
          </w:tcPr>
          <w:p w:rsidR="0091363B" w:rsidRPr="00AB3277" w:rsidRDefault="0091363B" w:rsidP="002732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proofErr w:type="gramStart"/>
            <w:r w:rsidR="0020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2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</w:t>
            </w:r>
            <w:proofErr w:type="gramEnd"/>
            <w:r w:rsidRPr="00AB32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регистрация 24 декабря 2010 г.</w:t>
            </w:r>
          </w:p>
        </w:tc>
        <w:tc>
          <w:tcPr>
            <w:tcW w:w="2599" w:type="dxa"/>
            <w:vAlign w:val="center"/>
          </w:tcPr>
          <w:p w:rsidR="0091363B" w:rsidRPr="00AB3277" w:rsidRDefault="0091363B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672" w:type="dxa"/>
            <w:vAlign w:val="center"/>
          </w:tcPr>
          <w:p w:rsidR="0091363B" w:rsidRPr="00AB3277" w:rsidRDefault="0091363B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91363B" w:rsidRPr="00AB3277" w:rsidTr="002C4C22">
        <w:tc>
          <w:tcPr>
            <w:tcW w:w="4192" w:type="dxa"/>
            <w:vAlign w:val="center"/>
          </w:tcPr>
          <w:p w:rsidR="0091363B" w:rsidRPr="00AB3277" w:rsidRDefault="0091363B" w:rsidP="002732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 w:rsidRPr="00AB327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</w:t>
            </w:r>
            <w:r w:rsidRPr="00AB32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регистрация 5 ноября 2010 г.</w:t>
            </w:r>
          </w:p>
        </w:tc>
        <w:tc>
          <w:tcPr>
            <w:tcW w:w="2599" w:type="dxa"/>
            <w:vAlign w:val="center"/>
          </w:tcPr>
          <w:p w:rsidR="0091363B" w:rsidRPr="00AB3277" w:rsidRDefault="0091363B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2" w:type="dxa"/>
            <w:vAlign w:val="center"/>
          </w:tcPr>
          <w:p w:rsidR="0091363B" w:rsidRPr="00AB3277" w:rsidRDefault="0091363B" w:rsidP="00273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7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91363B" w:rsidRPr="00AB3277" w:rsidRDefault="0091363B" w:rsidP="002732D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63B" w:rsidRPr="00AB3277" w:rsidRDefault="0091363B" w:rsidP="002732D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Оцените полноту формирования уставного капитала в перечисленных организациях. Установите, соответствует ли формирование уставного капитала требованиям действующего законодательства.</w:t>
      </w:r>
    </w:p>
    <w:p w:rsidR="00626672" w:rsidRPr="00AB3277" w:rsidRDefault="00626672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8D" w:rsidRPr="00AB3277" w:rsidRDefault="003A298D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Аудит основных средств и нематериальных активов</w:t>
      </w:r>
    </w:p>
    <w:p w:rsidR="00626672" w:rsidRPr="00AB3277" w:rsidRDefault="00626672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743" w:rsidRPr="00AB3277" w:rsidRDefault="00F5474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Цель занятия – </w:t>
      </w:r>
      <w:r w:rsidR="002732D9" w:rsidRPr="00AB3277">
        <w:rPr>
          <w:rFonts w:ascii="Times New Roman" w:hAnsi="Times New Roman" w:cs="Times New Roman"/>
          <w:sz w:val="28"/>
          <w:szCs w:val="28"/>
        </w:rPr>
        <w:t>усвоить порядок проведения аудита основных средств и нематериальных активов.</w:t>
      </w:r>
    </w:p>
    <w:p w:rsidR="00F54743" w:rsidRPr="00AB3277" w:rsidRDefault="00F5474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743" w:rsidRPr="00AB3277" w:rsidRDefault="00F5474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1.</w:t>
      </w:r>
      <w:r w:rsidRPr="00AB3277">
        <w:rPr>
          <w:rFonts w:ascii="Times New Roman" w:hAnsi="Times New Roman" w:cs="Times New Roman"/>
          <w:sz w:val="28"/>
          <w:szCs w:val="28"/>
        </w:rPr>
        <w:t xml:space="preserve"> Организация получила по договору дарения объект основных средств и понесла расходы по доставке этого объекта. В бухгалтерском учете были сделаны записи:</w:t>
      </w:r>
    </w:p>
    <w:p w:rsidR="00F54743" w:rsidRPr="00AB3277" w:rsidRDefault="00F5474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Д</w:t>
      </w:r>
      <w:r w:rsidR="002732D9" w:rsidRPr="00AB3277">
        <w:rPr>
          <w:rFonts w:ascii="Times New Roman" w:hAnsi="Times New Roman" w:cs="Times New Roman"/>
          <w:sz w:val="28"/>
          <w:szCs w:val="28"/>
        </w:rPr>
        <w:t>-т</w:t>
      </w:r>
      <w:r w:rsidRPr="00AB3277">
        <w:rPr>
          <w:rFonts w:ascii="Times New Roman" w:hAnsi="Times New Roman" w:cs="Times New Roman"/>
          <w:sz w:val="28"/>
          <w:szCs w:val="28"/>
        </w:rPr>
        <w:t xml:space="preserve"> 01 К</w:t>
      </w:r>
      <w:r w:rsidR="002732D9" w:rsidRPr="00AB3277">
        <w:rPr>
          <w:rFonts w:ascii="Times New Roman" w:hAnsi="Times New Roman" w:cs="Times New Roman"/>
          <w:sz w:val="28"/>
          <w:szCs w:val="28"/>
        </w:rPr>
        <w:t>-т</w:t>
      </w:r>
      <w:r w:rsidRPr="00AB3277">
        <w:rPr>
          <w:rFonts w:ascii="Times New Roman" w:hAnsi="Times New Roman" w:cs="Times New Roman"/>
          <w:sz w:val="28"/>
          <w:szCs w:val="28"/>
        </w:rPr>
        <w:t xml:space="preserve"> 83 — на остаточную стоимость объекта по данным учета передающей стороны;</w:t>
      </w:r>
    </w:p>
    <w:p w:rsidR="00F54743" w:rsidRPr="00AB3277" w:rsidRDefault="00F5474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Д</w:t>
      </w:r>
      <w:r w:rsidR="002732D9" w:rsidRPr="00AB3277">
        <w:rPr>
          <w:rFonts w:ascii="Times New Roman" w:hAnsi="Times New Roman" w:cs="Times New Roman"/>
          <w:sz w:val="28"/>
          <w:szCs w:val="28"/>
        </w:rPr>
        <w:t>-т</w:t>
      </w:r>
      <w:r w:rsidRPr="00AB3277">
        <w:rPr>
          <w:rFonts w:ascii="Times New Roman" w:hAnsi="Times New Roman" w:cs="Times New Roman"/>
          <w:sz w:val="28"/>
          <w:szCs w:val="28"/>
        </w:rPr>
        <w:t xml:space="preserve"> 01 К</w:t>
      </w:r>
      <w:r w:rsidR="002732D9" w:rsidRPr="00AB3277">
        <w:rPr>
          <w:rFonts w:ascii="Times New Roman" w:hAnsi="Times New Roman" w:cs="Times New Roman"/>
          <w:sz w:val="28"/>
          <w:szCs w:val="28"/>
        </w:rPr>
        <w:t>-т</w:t>
      </w:r>
      <w:r w:rsidRPr="00AB3277">
        <w:rPr>
          <w:rFonts w:ascii="Times New Roman" w:hAnsi="Times New Roman" w:cs="Times New Roman"/>
          <w:sz w:val="28"/>
          <w:szCs w:val="28"/>
        </w:rPr>
        <w:t xml:space="preserve"> 02 — на сумму начисленной амортизации у передающей стороны;</w:t>
      </w:r>
    </w:p>
    <w:p w:rsidR="00F54743" w:rsidRPr="00AB3277" w:rsidRDefault="00F5474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Д</w:t>
      </w:r>
      <w:r w:rsidR="002732D9" w:rsidRPr="00AB3277">
        <w:rPr>
          <w:rFonts w:ascii="Times New Roman" w:hAnsi="Times New Roman" w:cs="Times New Roman"/>
          <w:sz w:val="28"/>
          <w:szCs w:val="28"/>
        </w:rPr>
        <w:t>-т</w:t>
      </w:r>
      <w:r w:rsidRPr="00AB3277">
        <w:rPr>
          <w:rFonts w:ascii="Times New Roman" w:hAnsi="Times New Roman" w:cs="Times New Roman"/>
          <w:sz w:val="28"/>
          <w:szCs w:val="28"/>
        </w:rPr>
        <w:t xml:space="preserve"> 26 К</w:t>
      </w:r>
      <w:r w:rsidR="002732D9" w:rsidRPr="00AB3277">
        <w:rPr>
          <w:rFonts w:ascii="Times New Roman" w:hAnsi="Times New Roman" w:cs="Times New Roman"/>
          <w:sz w:val="28"/>
          <w:szCs w:val="28"/>
        </w:rPr>
        <w:t>-т</w:t>
      </w:r>
      <w:r w:rsidRPr="00AB3277">
        <w:rPr>
          <w:rFonts w:ascii="Times New Roman" w:hAnsi="Times New Roman" w:cs="Times New Roman"/>
          <w:sz w:val="28"/>
          <w:szCs w:val="28"/>
        </w:rPr>
        <w:t xml:space="preserve"> 51 — списаны расходы по доставке объекта.</w:t>
      </w:r>
    </w:p>
    <w:p w:rsidR="00F54743" w:rsidRPr="00AB3277" w:rsidRDefault="00F5474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Определите, какие нарушения допустила организация и последствия этих нарушений. Обоснуйте решение ссылкой на нормативные документы.</w:t>
      </w:r>
    </w:p>
    <w:p w:rsidR="00F54743" w:rsidRPr="00AB3277" w:rsidRDefault="00F5474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743" w:rsidRPr="00AB3277" w:rsidRDefault="00F5474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2.</w:t>
      </w:r>
      <w:r w:rsidRPr="00AB3277">
        <w:rPr>
          <w:rFonts w:ascii="Times New Roman" w:hAnsi="Times New Roman" w:cs="Times New Roman"/>
          <w:sz w:val="28"/>
          <w:szCs w:val="28"/>
        </w:rPr>
        <w:t xml:space="preserve"> При проведении аудиторской проверки установлена недостача компьютера стоимостью 25500 руб., сумма амортизации 5100 руб. Рыночная цена компьютера на момент выявления недостачи составляет 28000 руб. Виновный установлен.</w:t>
      </w:r>
    </w:p>
    <w:p w:rsidR="00F54743" w:rsidRPr="00AB3277" w:rsidRDefault="00F5474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По какой стоимости будет отнесена недостача на виновное лицо? Как следует отразить в учете данную операцию? Обоснуйте ответ ссылкой на соответствующие нормативные документы.</w:t>
      </w:r>
    </w:p>
    <w:p w:rsidR="00F54743" w:rsidRPr="00AB3277" w:rsidRDefault="00F5474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lastRenderedPageBreak/>
        <w:t>Ситуация 3.</w:t>
      </w:r>
      <w:r w:rsidRPr="00AB3277">
        <w:rPr>
          <w:rFonts w:ascii="Times New Roman" w:hAnsi="Times New Roman" w:cs="Times New Roman"/>
          <w:sz w:val="28"/>
          <w:szCs w:val="28"/>
        </w:rPr>
        <w:t xml:space="preserve"> Часть своего вклада в уставный капитал учредитель — физическое лицо внес в виде оплаты организационных расходов, что предусмотрено учредительными документами организации. Сумма этих расходов составила 9000 руб., что соответствует оценке учредителей:</w:t>
      </w:r>
    </w:p>
    <w:p w:rsidR="00F54743" w:rsidRPr="00AB3277" w:rsidRDefault="00F5474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нотариальное удостоверение копий учредительных документов — 1920руб.;</w:t>
      </w:r>
    </w:p>
    <w:p w:rsidR="00F54743" w:rsidRPr="00AB3277" w:rsidRDefault="00F5474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изготовление печати — 7 080 руб., в том числе НДС — 1 080 руб.</w:t>
      </w:r>
    </w:p>
    <w:p w:rsidR="00F54743" w:rsidRPr="00AB3277" w:rsidRDefault="00F5474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Какие рекомендации даст аудитор по отражению в бухгалтерском учете оприходования нематериальных активов и ежемесячному начислению амортизации?</w:t>
      </w:r>
    </w:p>
    <w:p w:rsidR="00F54743" w:rsidRPr="00AB3277" w:rsidRDefault="00F5474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743" w:rsidRPr="00AB3277" w:rsidRDefault="00F5474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4.</w:t>
      </w:r>
      <w:r w:rsidRPr="00AB3277">
        <w:rPr>
          <w:rFonts w:ascii="Times New Roman" w:hAnsi="Times New Roman" w:cs="Times New Roman"/>
          <w:sz w:val="28"/>
          <w:szCs w:val="28"/>
        </w:rPr>
        <w:t xml:space="preserve"> Организация получила основные средства в качестве вклада в уставный капитал. По документам учредителя первоначальная стоимость составляла 240000 руб., начисленная амортизация — 48000 руб. В соответствии с учредительными документами согласованная денежная оценка учредителей составила 300 000 руб.</w:t>
      </w:r>
    </w:p>
    <w:p w:rsidR="00F54743" w:rsidRPr="00AB3277" w:rsidRDefault="00F5474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Какие рекомендации даст аудитор по отражению в учете данной операции?</w:t>
      </w:r>
    </w:p>
    <w:p w:rsidR="00F54743" w:rsidRPr="00AB3277" w:rsidRDefault="00F5474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743" w:rsidRPr="00AB3277" w:rsidRDefault="00F5474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5.</w:t>
      </w:r>
      <w:r w:rsidRPr="00AB3277">
        <w:rPr>
          <w:rFonts w:ascii="Times New Roman" w:hAnsi="Times New Roman" w:cs="Times New Roman"/>
          <w:sz w:val="28"/>
          <w:szCs w:val="28"/>
        </w:rPr>
        <w:t xml:space="preserve"> Предприятие безвозмездно передало школе вычислительную технику. Первоначальная стоимость составляла 21250 руб., а начисленная амортизация - 4 250 руб. Расходы по доставке в школу - 500 руб.</w:t>
      </w:r>
    </w:p>
    <w:p w:rsidR="00F54743" w:rsidRPr="00AB3277" w:rsidRDefault="00F5474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Какой вариант отражения передачи основных средств в бухгалтерском учете аудитор признает правомерным?</w:t>
      </w:r>
    </w:p>
    <w:p w:rsidR="00F54743" w:rsidRPr="00AB3277" w:rsidRDefault="00F5474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00B" w:rsidRPr="00AB3277" w:rsidRDefault="00C6100B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8D" w:rsidRPr="00AB3277" w:rsidRDefault="003A298D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Аудит материалов</w:t>
      </w:r>
    </w:p>
    <w:p w:rsidR="00626672" w:rsidRPr="00AB3277" w:rsidRDefault="00626672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94" w:rsidRPr="00AB3277" w:rsidRDefault="002B729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Цель занятия – </w:t>
      </w:r>
      <w:r w:rsidR="002732D9" w:rsidRPr="00AB3277">
        <w:rPr>
          <w:rFonts w:ascii="Times New Roman" w:hAnsi="Times New Roman" w:cs="Times New Roman"/>
          <w:sz w:val="28"/>
          <w:szCs w:val="28"/>
        </w:rPr>
        <w:t>усвоить порядок проведения аудита материалов.</w:t>
      </w:r>
    </w:p>
    <w:p w:rsidR="002B7294" w:rsidRPr="00AB3277" w:rsidRDefault="002B7294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94" w:rsidRPr="00AB3277" w:rsidRDefault="002B729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1.</w:t>
      </w:r>
      <w:r w:rsidRPr="00AB3277">
        <w:rPr>
          <w:rFonts w:ascii="Times New Roman" w:hAnsi="Times New Roman" w:cs="Times New Roman"/>
          <w:sz w:val="28"/>
          <w:szCs w:val="28"/>
        </w:rPr>
        <w:t xml:space="preserve"> При проведении инвентаризации выявлена недостача материалов по фактической себестоимости на сумму 2000 руб. По материалам был уплачен НДС 18 %, который числится на счете 19 "Налог на добавленную стоимость по приобретенным ценностям". Рыночная стоимость материалов на момент выявления недостачи составляет 2 980 руб. Виновный установлен. </w:t>
      </w:r>
    </w:p>
    <w:p w:rsidR="002B7294" w:rsidRPr="00AB3277" w:rsidRDefault="002B729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lastRenderedPageBreak/>
        <w:t>Какая сумма подлежит возмещению виновным лицом? Какие рекомендации даст аудитор по отражению в бухгалтерском учете результатов инвентаризации?</w:t>
      </w:r>
    </w:p>
    <w:p w:rsidR="002B7294" w:rsidRPr="00AB3277" w:rsidRDefault="002B729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94" w:rsidRPr="00AB3277" w:rsidRDefault="002B729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2.</w:t>
      </w:r>
      <w:r w:rsidRPr="00AB3277">
        <w:rPr>
          <w:rFonts w:ascii="Times New Roman" w:hAnsi="Times New Roman" w:cs="Times New Roman"/>
          <w:sz w:val="28"/>
          <w:szCs w:val="28"/>
        </w:rPr>
        <w:t xml:space="preserve"> Во время проведения инвентаризации на складе перед составлением годового отчета был составлен акт, в котором зафиксирован факт недостачи материалов на сумму 61850 руб. Виновные найдены не были, причина недостачи установлена. По акту, утвержденному руководителем, было принято решение списать недостачу материалов на убытки предприятия. </w:t>
      </w:r>
    </w:p>
    <w:p w:rsidR="002B7294" w:rsidRPr="00AB3277" w:rsidRDefault="002B729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В каком случае недостачу можно списать на убытки предприятия? </w:t>
      </w:r>
    </w:p>
    <w:p w:rsidR="002B7294" w:rsidRPr="00AB3277" w:rsidRDefault="002B729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Какие рекомендации даст аудитор в данной ситуации?</w:t>
      </w:r>
    </w:p>
    <w:p w:rsidR="002B7294" w:rsidRPr="00AB3277" w:rsidRDefault="002B729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94" w:rsidRPr="00AB3277" w:rsidRDefault="002B729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3.</w:t>
      </w:r>
      <w:r w:rsidRPr="00AB3277">
        <w:rPr>
          <w:rFonts w:ascii="Times New Roman" w:hAnsi="Times New Roman" w:cs="Times New Roman"/>
          <w:sz w:val="28"/>
          <w:szCs w:val="28"/>
        </w:rPr>
        <w:t xml:space="preserve"> Аудитор установил, что организацией были получены материалы.</w:t>
      </w:r>
    </w:p>
    <w:p w:rsidR="002B7294" w:rsidRPr="00AB3277" w:rsidRDefault="002B729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Стоимость по расчетным документам составила 120 000 руб., НДС - 21 600 р.</w:t>
      </w:r>
    </w:p>
    <w:p w:rsidR="002B7294" w:rsidRPr="00AB3277" w:rsidRDefault="002B729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В бухгалтерском учете сделаны записи:</w:t>
      </w:r>
    </w:p>
    <w:p w:rsidR="002B7294" w:rsidRPr="00AB3277" w:rsidRDefault="002B729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Д</w:t>
      </w:r>
      <w:r w:rsidR="002732D9" w:rsidRPr="00AB3277">
        <w:rPr>
          <w:rFonts w:ascii="Times New Roman" w:hAnsi="Times New Roman" w:cs="Times New Roman"/>
          <w:sz w:val="28"/>
          <w:szCs w:val="28"/>
        </w:rPr>
        <w:t>-</w:t>
      </w:r>
      <w:r w:rsidRPr="00AB3277">
        <w:rPr>
          <w:rFonts w:ascii="Times New Roman" w:hAnsi="Times New Roman" w:cs="Times New Roman"/>
          <w:sz w:val="28"/>
          <w:szCs w:val="28"/>
        </w:rPr>
        <w:t>т 20   К</w:t>
      </w:r>
      <w:r w:rsidR="002732D9" w:rsidRPr="00AB3277">
        <w:rPr>
          <w:rFonts w:ascii="Times New Roman" w:hAnsi="Times New Roman" w:cs="Times New Roman"/>
          <w:sz w:val="28"/>
          <w:szCs w:val="28"/>
        </w:rPr>
        <w:t>-</w:t>
      </w:r>
      <w:r w:rsidRPr="00AB3277">
        <w:rPr>
          <w:rFonts w:ascii="Times New Roman" w:hAnsi="Times New Roman" w:cs="Times New Roman"/>
          <w:sz w:val="28"/>
          <w:szCs w:val="28"/>
        </w:rPr>
        <w:t>т 60 - 120000 руб. - на стоимость материалов;</w:t>
      </w:r>
    </w:p>
    <w:p w:rsidR="002B7294" w:rsidRPr="00AB3277" w:rsidRDefault="002B729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Д</w:t>
      </w:r>
      <w:r w:rsidR="002732D9" w:rsidRPr="00AB3277">
        <w:rPr>
          <w:rFonts w:ascii="Times New Roman" w:hAnsi="Times New Roman" w:cs="Times New Roman"/>
          <w:sz w:val="28"/>
          <w:szCs w:val="28"/>
        </w:rPr>
        <w:t>-</w:t>
      </w:r>
      <w:r w:rsidRPr="00AB3277">
        <w:rPr>
          <w:rFonts w:ascii="Times New Roman" w:hAnsi="Times New Roman" w:cs="Times New Roman"/>
          <w:sz w:val="28"/>
          <w:szCs w:val="28"/>
        </w:rPr>
        <w:t>т 19   К</w:t>
      </w:r>
      <w:r w:rsidR="002732D9" w:rsidRPr="00AB3277">
        <w:rPr>
          <w:rFonts w:ascii="Times New Roman" w:hAnsi="Times New Roman" w:cs="Times New Roman"/>
          <w:sz w:val="28"/>
          <w:szCs w:val="28"/>
        </w:rPr>
        <w:t>-</w:t>
      </w:r>
      <w:r w:rsidRPr="00AB3277">
        <w:rPr>
          <w:rFonts w:ascii="Times New Roman" w:hAnsi="Times New Roman" w:cs="Times New Roman"/>
          <w:sz w:val="28"/>
          <w:szCs w:val="28"/>
        </w:rPr>
        <w:t>т 60 - 21 600 руб. - на сумму НДС;</w:t>
      </w:r>
    </w:p>
    <w:p w:rsidR="002B7294" w:rsidRPr="00AB3277" w:rsidRDefault="002B729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Д</w:t>
      </w:r>
      <w:r w:rsidR="002732D9" w:rsidRPr="00AB3277">
        <w:rPr>
          <w:rFonts w:ascii="Times New Roman" w:hAnsi="Times New Roman" w:cs="Times New Roman"/>
          <w:sz w:val="28"/>
          <w:szCs w:val="28"/>
        </w:rPr>
        <w:t>-</w:t>
      </w:r>
      <w:r w:rsidRPr="00AB3277">
        <w:rPr>
          <w:rFonts w:ascii="Times New Roman" w:hAnsi="Times New Roman" w:cs="Times New Roman"/>
          <w:sz w:val="28"/>
          <w:szCs w:val="28"/>
        </w:rPr>
        <w:t>т 68   К</w:t>
      </w:r>
      <w:r w:rsidR="002732D9" w:rsidRPr="00AB3277">
        <w:rPr>
          <w:rFonts w:ascii="Times New Roman" w:hAnsi="Times New Roman" w:cs="Times New Roman"/>
          <w:sz w:val="28"/>
          <w:szCs w:val="28"/>
        </w:rPr>
        <w:t>-</w:t>
      </w:r>
      <w:r w:rsidRPr="00AB3277">
        <w:rPr>
          <w:rFonts w:ascii="Times New Roman" w:hAnsi="Times New Roman" w:cs="Times New Roman"/>
          <w:sz w:val="28"/>
          <w:szCs w:val="28"/>
        </w:rPr>
        <w:t>т 19 - 21 600 руб. - на сумму НДС к вычету.</w:t>
      </w:r>
    </w:p>
    <w:p w:rsidR="002B7294" w:rsidRPr="00AB3277" w:rsidRDefault="002B729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Какой вывод сделает аудитор?</w:t>
      </w:r>
    </w:p>
    <w:p w:rsidR="002B7294" w:rsidRPr="00AB3277" w:rsidRDefault="002B7294" w:rsidP="002732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100B" w:rsidRPr="00AB3277" w:rsidRDefault="00C6100B" w:rsidP="002732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98D" w:rsidRPr="00AB3277" w:rsidRDefault="003A298D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Аудит издержек производства</w:t>
      </w:r>
    </w:p>
    <w:p w:rsidR="002732D9" w:rsidRPr="00AB3277" w:rsidRDefault="002732D9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16" w:rsidRPr="00AB3277" w:rsidRDefault="00EB58F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Цель занятия – </w:t>
      </w:r>
      <w:r w:rsidR="002732D9" w:rsidRPr="00AB3277">
        <w:rPr>
          <w:rFonts w:ascii="Times New Roman" w:hAnsi="Times New Roman" w:cs="Times New Roman"/>
          <w:sz w:val="28"/>
          <w:szCs w:val="28"/>
        </w:rPr>
        <w:t>усвоить порядок проведения аудита издержек производства.</w:t>
      </w:r>
    </w:p>
    <w:p w:rsidR="002732D9" w:rsidRPr="00AB3277" w:rsidRDefault="002732D9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8FD" w:rsidRPr="00AB3277" w:rsidRDefault="00EB58F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Ситуация 1. </w:t>
      </w:r>
      <w:r w:rsidRPr="00AB3277">
        <w:rPr>
          <w:rFonts w:ascii="Times New Roman" w:hAnsi="Times New Roman" w:cs="Times New Roman"/>
          <w:sz w:val="28"/>
          <w:szCs w:val="28"/>
        </w:rPr>
        <w:t>В апреле месяце 20__г. предприятием выполнены следующие хозяйственные операции:</w:t>
      </w:r>
    </w:p>
    <w:p w:rsidR="00EB58FD" w:rsidRPr="00AB3277" w:rsidRDefault="00EB58F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- реализовано автотранспортное средство, цена реализации – 31000 рублей, первоначальная стоимость – 35000 рублей, износ составил 12000 рублей.</w:t>
      </w:r>
    </w:p>
    <w:p w:rsidR="00EB58FD" w:rsidRPr="00AB3277" w:rsidRDefault="00EB58F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- выручка за реализованную продукцию в апреле составила 240000 рублей.</w:t>
      </w:r>
    </w:p>
    <w:p w:rsidR="00EB58FD" w:rsidRPr="00AB3277" w:rsidRDefault="00EB58F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- фактическая себестоимость выпущенной готовой продукции составила 200000 рублей.</w:t>
      </w:r>
    </w:p>
    <w:p w:rsidR="00EB58FD" w:rsidRPr="00AB3277" w:rsidRDefault="00EB58F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lastRenderedPageBreak/>
        <w:t>- фактическая себестоимость реализованной продукции составила 180000 рублей.</w:t>
      </w:r>
    </w:p>
    <w:p w:rsidR="00EB58FD" w:rsidRPr="00AB3277" w:rsidRDefault="00EB58F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- расходы по погрузке готовой продукции в вагон составили 12000 рублей.</w:t>
      </w:r>
    </w:p>
    <w:p w:rsidR="00EB58FD" w:rsidRPr="00AB3277" w:rsidRDefault="00EB58F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- ставка налога на добавленную стоимость по реализованной продукции – 18%.</w:t>
      </w:r>
    </w:p>
    <w:p w:rsidR="00EB58FD" w:rsidRPr="00AB3277" w:rsidRDefault="00EB58F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- сумма начисленных местных налогов и сборов составила 7000 рублей.</w:t>
      </w:r>
    </w:p>
    <w:p w:rsidR="00EB58FD" w:rsidRPr="00AB3277" w:rsidRDefault="00EB58F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- уплачены пени: по налогу на прибыль </w:t>
      </w:r>
      <w:r w:rsidR="007B7805" w:rsidRPr="00AB3277">
        <w:rPr>
          <w:rFonts w:ascii="Times New Roman" w:hAnsi="Times New Roman" w:cs="Times New Roman"/>
          <w:sz w:val="28"/>
          <w:szCs w:val="28"/>
        </w:rPr>
        <w:t xml:space="preserve"> в сумме 200 рублей.</w:t>
      </w:r>
    </w:p>
    <w:p w:rsidR="007B7805" w:rsidRPr="00AB3277" w:rsidRDefault="007B7805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- за несвоевременную отгрузку готовой продукции покупателю – 570 рублей.</w:t>
      </w:r>
    </w:p>
    <w:p w:rsidR="007B7805" w:rsidRPr="00AB3277" w:rsidRDefault="007B7805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- получено безвозмездно оборудование на сумму 12000 рублей.</w:t>
      </w:r>
    </w:p>
    <w:p w:rsidR="007B7805" w:rsidRPr="00AB3277" w:rsidRDefault="007B7805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- исчислен налог на прибыль в сумме 5200 рублей.</w:t>
      </w:r>
    </w:p>
    <w:p w:rsidR="007B7805" w:rsidRPr="00AB3277" w:rsidRDefault="007B7805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1. Определить информационную базу проверки правильности определения финансового результата в целом по предприятию.</w:t>
      </w:r>
    </w:p>
    <w:p w:rsidR="00856F50" w:rsidRPr="00AB3277" w:rsidRDefault="00856F50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2. Определить налогооблагаемую базу по налогу на прибыль.</w:t>
      </w:r>
    </w:p>
    <w:p w:rsidR="00856F50" w:rsidRPr="00AB3277" w:rsidRDefault="00856F50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3. Обосновать и сформулировать выводы для отчета аудитора клиенту.</w:t>
      </w:r>
    </w:p>
    <w:p w:rsidR="00856F50" w:rsidRPr="00AB3277" w:rsidRDefault="00856F50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50" w:rsidRPr="00AB3277" w:rsidRDefault="00856F50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Ситуация 2. </w:t>
      </w:r>
      <w:r w:rsidRPr="00AB3277">
        <w:rPr>
          <w:rFonts w:ascii="Times New Roman" w:hAnsi="Times New Roman" w:cs="Times New Roman"/>
          <w:sz w:val="28"/>
          <w:szCs w:val="28"/>
        </w:rPr>
        <w:t>В мае месяце 20</w:t>
      </w:r>
      <w:r w:rsidR="002732D9" w:rsidRPr="00AB3277">
        <w:rPr>
          <w:rFonts w:ascii="Times New Roman" w:hAnsi="Times New Roman" w:cs="Times New Roman"/>
          <w:sz w:val="28"/>
          <w:szCs w:val="28"/>
        </w:rPr>
        <w:t>_</w:t>
      </w:r>
      <w:r w:rsidRPr="00AB3277">
        <w:rPr>
          <w:rFonts w:ascii="Times New Roman" w:hAnsi="Times New Roman" w:cs="Times New Roman"/>
          <w:sz w:val="28"/>
          <w:szCs w:val="28"/>
        </w:rPr>
        <w:t>_ г. предприятием произведена отгрузка готовой продукции в адрес ЗАО "Заря", в ценах реализации на сумму 8700 рублей, НДС-18%.</w:t>
      </w:r>
    </w:p>
    <w:p w:rsidR="00856F50" w:rsidRPr="00AB3277" w:rsidRDefault="00856F50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Получены от ЗАО "Заря" материалы в счет взаиморасчетов на сумму 3600 рублей в т.ч. НДС 18%.</w:t>
      </w:r>
    </w:p>
    <w:p w:rsidR="00856F50" w:rsidRPr="00AB3277" w:rsidRDefault="00856F50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Произведена выдача готовой продукции работникам предприятия в счет заработной платы на сумму 3 800 рублей в ценах реализации.</w:t>
      </w:r>
    </w:p>
    <w:p w:rsidR="00856F50" w:rsidRPr="00AB3277" w:rsidRDefault="00856F50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Оплачена покупателями, ранее отгруженная продукция на сумму 4700 рублей, в т.ч. НДС -18%</w:t>
      </w:r>
    </w:p>
    <w:p w:rsidR="00856F50" w:rsidRPr="00AB3277" w:rsidRDefault="00856F50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1. Указать информационную базу по данным операциям.</w:t>
      </w:r>
    </w:p>
    <w:p w:rsidR="00856F50" w:rsidRPr="00AB3277" w:rsidRDefault="00856F50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2. Изложить варианты учетной политики предприятия.</w:t>
      </w:r>
    </w:p>
    <w:p w:rsidR="00856F50" w:rsidRPr="00AB3277" w:rsidRDefault="00856F50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3. Указать корреспонденцию счетов.</w:t>
      </w:r>
    </w:p>
    <w:p w:rsidR="00856F50" w:rsidRPr="00AB3277" w:rsidRDefault="00856F50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4. Определить объем реализации по различным вариантам учетной политики.</w:t>
      </w:r>
    </w:p>
    <w:p w:rsidR="00856F50" w:rsidRPr="00AB3277" w:rsidRDefault="00856F50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50" w:rsidRPr="00AB3277" w:rsidRDefault="00856F50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3.</w:t>
      </w:r>
      <w:r w:rsidRPr="00AB3277">
        <w:rPr>
          <w:rFonts w:ascii="Times New Roman" w:hAnsi="Times New Roman" w:cs="Times New Roman"/>
          <w:sz w:val="28"/>
          <w:szCs w:val="28"/>
        </w:rPr>
        <w:t>Имеется информация по малому предприятию выпускающему канцелярские скрепки за январь 20__ г.</w:t>
      </w:r>
    </w:p>
    <w:p w:rsidR="00856F50" w:rsidRPr="00AB3277" w:rsidRDefault="00856F50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Начислена з/плата работникам за январь 20__ года в сумме 38000 рублей. Оплата по листу нетрудоспособности 3250 рублей. Налог на доходы физических лиц удержан в сумме - 3 860 рублей. Принят к оплате счёт ГТС за абонементную плату 996 рублей. Счёт ГТС по услугам междугородней связи - 780 рублей. По отчёту кладовщика переданы в производство </w:t>
      </w:r>
      <w:r w:rsidRPr="00AB3277">
        <w:rPr>
          <w:rFonts w:ascii="Times New Roman" w:hAnsi="Times New Roman" w:cs="Times New Roman"/>
          <w:sz w:val="28"/>
          <w:szCs w:val="28"/>
        </w:rPr>
        <w:lastRenderedPageBreak/>
        <w:t>материалы на сумму 10800 рублей. Согласно авансового отчёта Бакаева А.С. произведена оплата услуг ПС - 780 рублей, ГТС - 996 рублей. Начислена амортизация основных средств - 5370 рублей. Перечислена арендная плата - 3000 рублей.</w:t>
      </w:r>
    </w:p>
    <w:p w:rsidR="00856F50" w:rsidRPr="00AB3277" w:rsidRDefault="00856F50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1.Определить достаточно ли информации для определения себестоимости готовой продукции?</w:t>
      </w:r>
    </w:p>
    <w:p w:rsidR="00856F50" w:rsidRPr="00AB3277" w:rsidRDefault="00856F50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2.  В случае недостатка информации дополнить условной, с изложением обоснования.</w:t>
      </w:r>
    </w:p>
    <w:p w:rsidR="00856F50" w:rsidRPr="00AB3277" w:rsidRDefault="00856F50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3.  После дополнений определить фактическую себестоимость готовой продукции.</w:t>
      </w:r>
    </w:p>
    <w:p w:rsidR="00856F50" w:rsidRPr="00AB3277" w:rsidRDefault="00856F50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4. Указать корреспонденцию счетов и регистры учета.</w:t>
      </w:r>
    </w:p>
    <w:p w:rsidR="0089732B" w:rsidRPr="00AB3277" w:rsidRDefault="0089732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32B" w:rsidRPr="00AB3277" w:rsidRDefault="0089732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4.</w:t>
      </w:r>
      <w:r w:rsidRPr="00AB3277">
        <w:rPr>
          <w:rFonts w:ascii="Times New Roman" w:hAnsi="Times New Roman" w:cs="Times New Roman"/>
          <w:sz w:val="28"/>
          <w:szCs w:val="28"/>
        </w:rPr>
        <w:t>Автотранспортный цех оказал в отчётном периоде услуги по плановой себестоимости:</w:t>
      </w:r>
    </w:p>
    <w:p w:rsidR="0089732B" w:rsidRPr="00AB3277" w:rsidRDefault="0089732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1. Доставка дров к бане -16.800 рублей. - 56 часов.</w:t>
      </w:r>
    </w:p>
    <w:p w:rsidR="0089732B" w:rsidRPr="00AB3277" w:rsidRDefault="0089732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2. Доставка кормов к ферме -126.000 рублей. - 402 часа.</w:t>
      </w:r>
    </w:p>
    <w:p w:rsidR="0089732B" w:rsidRPr="00AB3277" w:rsidRDefault="0089732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3. Сторонним организациям -180.000 рублей. - 600 часов. Затраты автотранспортного цеха составили за отчётный период: </w:t>
      </w:r>
    </w:p>
    <w:p w:rsidR="0089732B" w:rsidRPr="00AB3277" w:rsidRDefault="0089732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1. Заработная плата - 7000 рублей.</w:t>
      </w:r>
    </w:p>
    <w:p w:rsidR="0089732B" w:rsidRPr="00AB3277" w:rsidRDefault="0089732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2. Страховые взносы - ?</w:t>
      </w:r>
    </w:p>
    <w:p w:rsidR="0089732B" w:rsidRPr="00AB3277" w:rsidRDefault="0089732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3. Топливо - 8000 рублей.</w:t>
      </w:r>
    </w:p>
    <w:p w:rsidR="0089732B" w:rsidRPr="00AB3277" w:rsidRDefault="0089732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4. Списание материалов - 3 00 рублей.</w:t>
      </w:r>
    </w:p>
    <w:p w:rsidR="0089732B" w:rsidRPr="00AB3277" w:rsidRDefault="0089732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5. Общепроизводственные расходы - 4800 рублей.</w:t>
      </w:r>
    </w:p>
    <w:p w:rsidR="0089732B" w:rsidRPr="00AB3277" w:rsidRDefault="0089732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6. Общехозяйственные расходы - 800 рублей. </w:t>
      </w:r>
    </w:p>
    <w:p w:rsidR="0089732B" w:rsidRPr="00AB3277" w:rsidRDefault="0089732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Необходимо:</w:t>
      </w:r>
    </w:p>
    <w:p w:rsidR="0089732B" w:rsidRPr="00AB3277" w:rsidRDefault="0089732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1 .Определить калькуляционную единицу.</w:t>
      </w:r>
    </w:p>
    <w:p w:rsidR="0089732B" w:rsidRPr="00AB3277" w:rsidRDefault="0089732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2. Определить варианты распределения общехозяйственных и общепроизводственных расходов.</w:t>
      </w:r>
    </w:p>
    <w:p w:rsidR="0089732B" w:rsidRPr="00AB3277" w:rsidRDefault="0089732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3. Определить фактическую себестоимость услуг автотранспорта.</w:t>
      </w:r>
    </w:p>
    <w:p w:rsidR="002732D9" w:rsidRPr="00AB3277" w:rsidRDefault="002732D9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8D" w:rsidRPr="00AB3277" w:rsidRDefault="003A298D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Аудит денежных средств</w:t>
      </w:r>
    </w:p>
    <w:p w:rsidR="007A2916" w:rsidRPr="00AB3277" w:rsidRDefault="007A2916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16" w:rsidRPr="00AB3277" w:rsidRDefault="007A2916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Цель занятия – </w:t>
      </w:r>
      <w:r w:rsidR="002732D9" w:rsidRPr="00AB3277">
        <w:rPr>
          <w:rFonts w:ascii="Times New Roman" w:hAnsi="Times New Roman" w:cs="Times New Roman"/>
          <w:sz w:val="28"/>
          <w:szCs w:val="28"/>
        </w:rPr>
        <w:t>усвоить порядок проведения аудита денежных средств.</w:t>
      </w:r>
    </w:p>
    <w:p w:rsidR="007A2916" w:rsidRPr="00AB3277" w:rsidRDefault="007A2916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916" w:rsidRPr="00AB3277" w:rsidRDefault="007A2916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Ситуация 1. </w:t>
      </w:r>
      <w:r w:rsidRPr="00AB3277">
        <w:rPr>
          <w:rFonts w:ascii="Times New Roman" w:hAnsi="Times New Roman" w:cs="Times New Roman"/>
          <w:sz w:val="28"/>
          <w:szCs w:val="28"/>
        </w:rPr>
        <w:t xml:space="preserve">Согласно кассовым отчетам организацией 5 августа получено по чеку №398017 для выплаты заработной платы работникам 210 000 руб., 6 августа выдано по платежной ведомости №141 – 160 000 руб., 7 августа выдано по платежной ведомости №142 – 38 000 руб., 8-12 августа </w:t>
      </w:r>
      <w:r w:rsidRPr="00AB3277">
        <w:rPr>
          <w:rFonts w:ascii="Times New Roman" w:hAnsi="Times New Roman" w:cs="Times New Roman"/>
          <w:sz w:val="28"/>
          <w:szCs w:val="28"/>
        </w:rPr>
        <w:lastRenderedPageBreak/>
        <w:t>выдана заработная плата по расходным кассовым орденам: Белову Н.Н. – 1350 руб., Славинскому Р.Н. – 800 руб., 13 августа оставшиеся суммы, полученные для выплаты заработной платы , в сумме 9000 руб. сданы в банк.</w:t>
      </w:r>
    </w:p>
    <w:p w:rsidR="007A2916" w:rsidRPr="00AB3277" w:rsidRDefault="007A2916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2.</w:t>
      </w:r>
      <w:r w:rsidRPr="00AB3277">
        <w:rPr>
          <w:rFonts w:ascii="Times New Roman" w:hAnsi="Times New Roman" w:cs="Times New Roman"/>
          <w:sz w:val="28"/>
          <w:szCs w:val="28"/>
        </w:rPr>
        <w:t xml:space="preserve"> Банком установлен лимит остатков наличных денег в кассе в </w:t>
      </w:r>
      <w:r w:rsidR="009E49DD" w:rsidRPr="00AB3277">
        <w:rPr>
          <w:rFonts w:ascii="Times New Roman" w:hAnsi="Times New Roman" w:cs="Times New Roman"/>
          <w:sz w:val="28"/>
          <w:szCs w:val="28"/>
        </w:rPr>
        <w:t>с</w:t>
      </w:r>
      <w:r w:rsidRPr="00AB3277">
        <w:rPr>
          <w:rFonts w:ascii="Times New Roman" w:hAnsi="Times New Roman" w:cs="Times New Roman"/>
          <w:sz w:val="28"/>
          <w:szCs w:val="28"/>
        </w:rPr>
        <w:t>умме 15000 руб.</w:t>
      </w:r>
    </w:p>
    <w:p w:rsidR="007A2916" w:rsidRPr="00AB3277" w:rsidRDefault="007A2916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Согласно записям в регистре по счету 50 «Касса», а также кассовым отчетам остатки денег в проверяемом периоде были следующими (</w:t>
      </w:r>
      <w:proofErr w:type="spellStart"/>
      <w:r w:rsidRPr="00AB327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B3277">
        <w:rPr>
          <w:rFonts w:ascii="Times New Roman" w:hAnsi="Times New Roman" w:cs="Times New Roman"/>
          <w:sz w:val="28"/>
          <w:szCs w:val="28"/>
        </w:rPr>
        <w:t>):</w:t>
      </w:r>
    </w:p>
    <w:p w:rsidR="007A2916" w:rsidRPr="00AB3277" w:rsidRDefault="007A2916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На 1 февраля – 1500</w:t>
      </w:r>
    </w:p>
    <w:p w:rsidR="007A2916" w:rsidRPr="00AB3277" w:rsidRDefault="007A2916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На 18 февраля – 760000</w:t>
      </w:r>
    </w:p>
    <w:p w:rsidR="007A2916" w:rsidRPr="00AB3277" w:rsidRDefault="007A2916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На 1 марта – 22000</w:t>
      </w:r>
    </w:p>
    <w:p w:rsidR="007A2916" w:rsidRPr="00AB3277" w:rsidRDefault="007A2916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На 1 апреля – 28650</w:t>
      </w:r>
    </w:p>
    <w:p w:rsidR="007A2916" w:rsidRPr="00AB3277" w:rsidRDefault="007A2916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На 15 апреля – 14870</w:t>
      </w:r>
    </w:p>
    <w:p w:rsidR="007A2916" w:rsidRPr="00AB3277" w:rsidRDefault="007A2916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На 2 мая – 13700</w:t>
      </w:r>
    </w:p>
    <w:p w:rsidR="007A2916" w:rsidRPr="00AB3277" w:rsidRDefault="009E49D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На 15 мая – 13700</w:t>
      </w:r>
    </w:p>
    <w:p w:rsidR="009E49DD" w:rsidRPr="00AB3277" w:rsidRDefault="009E49D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На 5 июня – 472700</w:t>
      </w:r>
    </w:p>
    <w:p w:rsidR="009E49DD" w:rsidRPr="00AB3277" w:rsidRDefault="009E49D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На 1 июля – 27000</w:t>
      </w:r>
    </w:p>
    <w:p w:rsidR="009E49DD" w:rsidRPr="00AB3277" w:rsidRDefault="009E49D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На 10 июля – 16800</w:t>
      </w:r>
    </w:p>
    <w:p w:rsidR="009E49DD" w:rsidRPr="00AB3277" w:rsidRDefault="009E49D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На 1 августа – 11300</w:t>
      </w:r>
    </w:p>
    <w:p w:rsidR="009E49DD" w:rsidRPr="00AB3277" w:rsidRDefault="009E49D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На 10 сентября – 15700</w:t>
      </w:r>
    </w:p>
    <w:p w:rsidR="009E49DD" w:rsidRPr="00AB3277" w:rsidRDefault="009E49D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На 10 октября – 15800</w:t>
      </w:r>
    </w:p>
    <w:p w:rsidR="009E49DD" w:rsidRPr="00AB3277" w:rsidRDefault="009E49D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На 12 декабря – 17700</w:t>
      </w:r>
    </w:p>
    <w:p w:rsidR="009E49DD" w:rsidRPr="00AB3277" w:rsidRDefault="009E49D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При проверке соблюдения лимита остатка денег в кассе следует иметь в виду, что для торговой организации установлены сроки выплаты заработной платы 3-го и 17-го числа каждого месяца.</w:t>
      </w:r>
    </w:p>
    <w:p w:rsidR="009E49DD" w:rsidRPr="00AB3277" w:rsidRDefault="009E49D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9DD" w:rsidRPr="00AB3277" w:rsidRDefault="009E49DD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Ситуация 3. </w:t>
      </w:r>
      <w:r w:rsidR="00B365B9" w:rsidRPr="00AB3277">
        <w:rPr>
          <w:rFonts w:ascii="Times New Roman" w:hAnsi="Times New Roman" w:cs="Times New Roman"/>
          <w:sz w:val="28"/>
          <w:szCs w:val="28"/>
        </w:rPr>
        <w:t xml:space="preserve">В ходе аудита 10 февраля была проведена инвентаризация Главной кассы торговой организации. Старший кассир предъявил комиссии наличные деньги – 12500 руб. по данным кассового отчета числится остаток на начало дня – 556 руб., приходный кассовый ордер №151 от 10 февраля на сумму выручки операционной кассы №1 – 30000 руб., приходный кассовый ордер №152 на сумму выручки операционной кассы №2 – 37000 руб., расходный кассовый ордер №137 от 10 февраля на сданную выручку в банк – 44800 руб. </w:t>
      </w:r>
    </w:p>
    <w:p w:rsidR="00B365B9" w:rsidRPr="00AB3277" w:rsidRDefault="00B365B9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В объяснительной записки старший кассир показал, что из кассы были выданы деньги </w:t>
      </w:r>
      <w:proofErr w:type="spellStart"/>
      <w:r w:rsidRPr="00AB3277">
        <w:rPr>
          <w:rFonts w:ascii="Times New Roman" w:hAnsi="Times New Roman" w:cs="Times New Roman"/>
          <w:sz w:val="28"/>
          <w:szCs w:val="28"/>
        </w:rPr>
        <w:t>взаимозаборно</w:t>
      </w:r>
      <w:proofErr w:type="spellEnd"/>
      <w:r w:rsidRPr="00AB3277">
        <w:rPr>
          <w:rFonts w:ascii="Times New Roman" w:hAnsi="Times New Roman" w:cs="Times New Roman"/>
          <w:sz w:val="28"/>
          <w:szCs w:val="28"/>
        </w:rPr>
        <w:t>, до заработной платы:</w:t>
      </w:r>
    </w:p>
    <w:p w:rsidR="00B365B9" w:rsidRPr="00AB3277" w:rsidRDefault="00B365B9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277">
        <w:rPr>
          <w:rFonts w:ascii="Times New Roman" w:hAnsi="Times New Roman" w:cs="Times New Roman"/>
          <w:sz w:val="28"/>
          <w:szCs w:val="28"/>
        </w:rPr>
        <w:t>Труневой</w:t>
      </w:r>
      <w:proofErr w:type="spellEnd"/>
      <w:r w:rsidRPr="00AB3277">
        <w:rPr>
          <w:rFonts w:ascii="Times New Roman" w:hAnsi="Times New Roman" w:cs="Times New Roman"/>
          <w:sz w:val="28"/>
          <w:szCs w:val="28"/>
        </w:rPr>
        <w:t xml:space="preserve"> Т.П. (продавец) – 300руб.</w:t>
      </w:r>
    </w:p>
    <w:p w:rsidR="00B365B9" w:rsidRPr="00AB3277" w:rsidRDefault="00B365B9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По объяснению кассира указанные суммы будут внесены в кассу в день заработной платы.</w:t>
      </w:r>
    </w:p>
    <w:p w:rsidR="00626672" w:rsidRPr="00AB3277" w:rsidRDefault="00B365B9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Выполнить процедуры, связанные с инвентаризацией.</w:t>
      </w:r>
    </w:p>
    <w:p w:rsidR="003D1C6D" w:rsidRPr="00AB3277" w:rsidRDefault="003D1C6D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lastRenderedPageBreak/>
        <w:t>Аудит расчетов</w:t>
      </w:r>
    </w:p>
    <w:p w:rsidR="00EA29BB" w:rsidRPr="00AB3277" w:rsidRDefault="00EA29BB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9BB" w:rsidRPr="00AB3277" w:rsidRDefault="00EA29B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Цель занятия – </w:t>
      </w:r>
      <w:r w:rsidRPr="00AB3277">
        <w:rPr>
          <w:rFonts w:ascii="Times New Roman" w:hAnsi="Times New Roman" w:cs="Times New Roman"/>
          <w:sz w:val="28"/>
          <w:szCs w:val="28"/>
        </w:rPr>
        <w:t>усвоить порядок проведения аудита расчетов.</w:t>
      </w:r>
    </w:p>
    <w:p w:rsidR="00EA29BB" w:rsidRPr="00AB3277" w:rsidRDefault="00EA29BB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9BB" w:rsidRPr="00AB3277" w:rsidRDefault="00EA29BB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1.</w:t>
      </w:r>
      <w:r w:rsidR="00906F24" w:rsidRPr="00AB3277">
        <w:rPr>
          <w:rFonts w:ascii="Times New Roman" w:hAnsi="Times New Roman" w:cs="Times New Roman"/>
          <w:sz w:val="28"/>
          <w:szCs w:val="28"/>
        </w:rPr>
        <w:t xml:space="preserve">Получение какой информации о расчетах с поставщиками и подрядчиками должно обеспечивать построение аналитического учета по счету 60 «Расчеты с поставщиками и подрядчиками»? Назовите не менее трех позиций. </w:t>
      </w:r>
    </w:p>
    <w:p w:rsidR="00906F24" w:rsidRPr="00AB3277" w:rsidRDefault="00906F2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F24" w:rsidRPr="00AB3277" w:rsidRDefault="00906F2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Ситуация 2. </w:t>
      </w:r>
      <w:r w:rsidRPr="00AB3277">
        <w:rPr>
          <w:rFonts w:ascii="Times New Roman" w:hAnsi="Times New Roman" w:cs="Times New Roman"/>
          <w:sz w:val="28"/>
          <w:szCs w:val="28"/>
        </w:rPr>
        <w:t>Организация «А» заключила письменный договор с консалтинговой организацией «Б» на оказание консультационных услуг. Услуги были оказаны и должны быть отнесены на затраты текущего периода. Какие документы должна предоставить организация «Б» организации «А» по мере оказания услуг?</w:t>
      </w:r>
    </w:p>
    <w:p w:rsidR="00906F24" w:rsidRPr="00AB3277" w:rsidRDefault="00906F2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F24" w:rsidRPr="00AB3277" w:rsidRDefault="00906F2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3.</w:t>
      </w:r>
      <w:r w:rsidRPr="00AB3277">
        <w:rPr>
          <w:rFonts w:ascii="Times New Roman" w:hAnsi="Times New Roman" w:cs="Times New Roman"/>
          <w:sz w:val="28"/>
          <w:szCs w:val="28"/>
        </w:rPr>
        <w:t xml:space="preserve"> Назовите основные источники информации (не менее трех позиций), подлежащие проверке в ходе аудита учета расчетов с поставщиками и подрядчиками. </w:t>
      </w:r>
    </w:p>
    <w:p w:rsidR="00D852EA" w:rsidRPr="00AB3277" w:rsidRDefault="00D852EA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2EA" w:rsidRPr="00AB3277" w:rsidRDefault="00D852EA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4.</w:t>
      </w:r>
      <w:r w:rsidRPr="00AB3277">
        <w:rPr>
          <w:rFonts w:ascii="Times New Roman" w:hAnsi="Times New Roman" w:cs="Times New Roman"/>
          <w:sz w:val="28"/>
          <w:szCs w:val="28"/>
        </w:rPr>
        <w:t xml:space="preserve"> В счет ранее выданного аванса поставщик поставил организации сырье на сумму 118 000 рублей, в том числе НДС – 18 000 рублей. Служба контроля качества организации выявила несоответствие качества 30% сырья уровню, установленному в договоре, в результате чего некачественное сырье было возвращено поставщику и выставлена претензия на сумму 354 000 рублей, в том числе налог на добавленную стоимость. </w:t>
      </w:r>
    </w:p>
    <w:p w:rsidR="00D852EA" w:rsidRPr="00AB3277" w:rsidRDefault="00D852EA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Какие бухгалтерские записи были сделаны в учете организации по данной поставке и выставленной претензии?</w:t>
      </w:r>
    </w:p>
    <w:p w:rsidR="00D852EA" w:rsidRPr="00AB3277" w:rsidRDefault="00D852EA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2EA" w:rsidRPr="00AB3277" w:rsidRDefault="00D852EA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Ситуация 5. </w:t>
      </w:r>
      <w:proofErr w:type="spellStart"/>
      <w:r w:rsidR="00A267F2" w:rsidRPr="00AB3277">
        <w:rPr>
          <w:rFonts w:ascii="Times New Roman" w:hAnsi="Times New Roman" w:cs="Times New Roman"/>
          <w:sz w:val="28"/>
          <w:szCs w:val="28"/>
        </w:rPr>
        <w:t>Аудируемое</w:t>
      </w:r>
      <w:proofErr w:type="spellEnd"/>
      <w:r w:rsidR="00A267F2" w:rsidRPr="00AB3277">
        <w:rPr>
          <w:rFonts w:ascii="Times New Roman" w:hAnsi="Times New Roman" w:cs="Times New Roman"/>
          <w:sz w:val="28"/>
          <w:szCs w:val="28"/>
        </w:rPr>
        <w:t xml:space="preserve"> лицо в августе приобрело на условиях коммерческого кредита оборудование на сумму 100 000 рублей без учета процентов. По условиям договора рассрочка платежа предоставлена сроком на три месяца(по 30 000 рублей – в сентябре и октябре и 40 000 рублей – в ноябре), при этом за пользование средствами ежемесячно взимаются проценты по ставке 18% годовых. Оборудование введено в эксплуатацию в октябре. Все расчеты произведены своевременно путем перечисления средств с расчетного счета.</w:t>
      </w:r>
    </w:p>
    <w:p w:rsidR="00A267F2" w:rsidRPr="00AB3277" w:rsidRDefault="00A267F2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Какие записи в учете покупателя будут сделаны в августе, сентябре, октябре и ноябре (для упрощения не принимаются во внимание суммы </w:t>
      </w:r>
      <w:r w:rsidRPr="00AB3277">
        <w:rPr>
          <w:rFonts w:ascii="Times New Roman" w:hAnsi="Times New Roman" w:cs="Times New Roman"/>
          <w:sz w:val="28"/>
          <w:szCs w:val="28"/>
        </w:rPr>
        <w:lastRenderedPageBreak/>
        <w:t>налога на добавленную стоимость по приобретенному оборудованию и суммы начисления амортизации</w:t>
      </w:r>
      <w:r w:rsidR="00D40DD9" w:rsidRPr="00AB3277">
        <w:rPr>
          <w:rFonts w:ascii="Times New Roman" w:hAnsi="Times New Roman" w:cs="Times New Roman"/>
          <w:sz w:val="28"/>
          <w:szCs w:val="28"/>
        </w:rPr>
        <w:t>)</w:t>
      </w:r>
      <w:r w:rsidRPr="00AB3277">
        <w:rPr>
          <w:rFonts w:ascii="Times New Roman" w:hAnsi="Times New Roman" w:cs="Times New Roman"/>
          <w:sz w:val="28"/>
          <w:szCs w:val="28"/>
        </w:rPr>
        <w:t>?</w:t>
      </w:r>
    </w:p>
    <w:p w:rsidR="00EA29BB" w:rsidRPr="00AB3277" w:rsidRDefault="00EA29BB" w:rsidP="00273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8D" w:rsidRPr="00AB3277" w:rsidRDefault="003A298D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Аудит финансовых результатов</w:t>
      </w:r>
    </w:p>
    <w:p w:rsidR="00626672" w:rsidRPr="00AB3277" w:rsidRDefault="00626672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5E4" w:rsidRPr="00AB3277" w:rsidRDefault="00C975E4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Цель занятия </w:t>
      </w:r>
      <w:r w:rsidR="00B365B9" w:rsidRPr="00AB3277">
        <w:rPr>
          <w:rFonts w:ascii="Times New Roman" w:hAnsi="Times New Roman" w:cs="Times New Roman"/>
          <w:b/>
          <w:sz w:val="28"/>
          <w:szCs w:val="28"/>
        </w:rPr>
        <w:t>–</w:t>
      </w:r>
      <w:r w:rsidR="00D852EA" w:rsidRPr="00AB3277">
        <w:rPr>
          <w:rFonts w:ascii="Times New Roman" w:hAnsi="Times New Roman" w:cs="Times New Roman"/>
          <w:sz w:val="28"/>
          <w:szCs w:val="28"/>
        </w:rPr>
        <w:t>усвоить порядок проведения аудита финансовых результатов.</w:t>
      </w:r>
    </w:p>
    <w:p w:rsidR="00B365B9" w:rsidRPr="00AB3277" w:rsidRDefault="00B365B9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5E4" w:rsidRPr="00AB3277" w:rsidRDefault="00C975E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1.</w:t>
      </w:r>
      <w:r w:rsidRPr="00AB3277">
        <w:rPr>
          <w:rFonts w:ascii="Times New Roman" w:hAnsi="Times New Roman" w:cs="Times New Roman"/>
          <w:sz w:val="28"/>
          <w:szCs w:val="28"/>
        </w:rPr>
        <w:t xml:space="preserve"> Согласно решению арбитражного суда в пользу предприятия была взыскана сумма упущенной выгоды в размере 500000 р., которая в исполнительном листе указана как убытки. Предприятие отнесло эту сумму в кредит счета 90 "Продажи". </w:t>
      </w:r>
    </w:p>
    <w:p w:rsidR="00C975E4" w:rsidRPr="00AB3277" w:rsidRDefault="00C975E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Правильно ли отражена в бухгалтерском учете сумма упущенной выгоды? </w:t>
      </w:r>
    </w:p>
    <w:p w:rsidR="00C975E4" w:rsidRPr="00AB3277" w:rsidRDefault="00C975E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Какие рекомендации даст аудитор?</w:t>
      </w:r>
    </w:p>
    <w:p w:rsidR="00C975E4" w:rsidRPr="00AB3277" w:rsidRDefault="00C975E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5E4" w:rsidRPr="00AB3277" w:rsidRDefault="00902D94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2.</w:t>
      </w:r>
      <w:r w:rsidR="00C975E4" w:rsidRPr="00AB3277">
        <w:rPr>
          <w:rFonts w:ascii="Times New Roman" w:hAnsi="Times New Roman" w:cs="Times New Roman"/>
          <w:sz w:val="28"/>
          <w:szCs w:val="28"/>
        </w:rPr>
        <w:t xml:space="preserve"> При проверке прочих расходов по данным аналитического учета к счету 91 "Прочие доходы и расходы" аудитор обнаружил, что по статье "Штрафы, пени, неустойки" числятся:</w:t>
      </w:r>
    </w:p>
    <w:p w:rsidR="00C975E4" w:rsidRPr="00AB3277" w:rsidRDefault="00C975E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- уплаченные покупателям штрафы за недопоставку готовой продукции;</w:t>
      </w:r>
    </w:p>
    <w:p w:rsidR="00C975E4" w:rsidRPr="00AB3277" w:rsidRDefault="00C975E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- уплаченные пени и штрафы по платежам в бюджет.</w:t>
      </w:r>
    </w:p>
    <w:p w:rsidR="00C975E4" w:rsidRPr="00AB3277" w:rsidRDefault="00C975E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Какие нарушения допустила организация по учету штрафных санкций? </w:t>
      </w:r>
    </w:p>
    <w:p w:rsidR="00C975E4" w:rsidRPr="00AB3277" w:rsidRDefault="00C975E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Какие рекомендации даст аудитор по исправлению допущенных нарушений?</w:t>
      </w:r>
    </w:p>
    <w:p w:rsidR="00B365B9" w:rsidRPr="00AB3277" w:rsidRDefault="00B365B9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8D" w:rsidRPr="00AB3277" w:rsidRDefault="003A298D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Аудит бухгалтерской (финансовой) отчетности</w:t>
      </w:r>
    </w:p>
    <w:p w:rsidR="00B365B9" w:rsidRPr="00AB3277" w:rsidRDefault="00B365B9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5B9" w:rsidRPr="00AB3277" w:rsidRDefault="00B365B9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Цель занятия – </w:t>
      </w:r>
      <w:r w:rsidR="00BE3CEA" w:rsidRPr="00AB3277">
        <w:rPr>
          <w:rFonts w:ascii="Times New Roman" w:hAnsi="Times New Roman" w:cs="Times New Roman"/>
          <w:sz w:val="28"/>
          <w:szCs w:val="28"/>
        </w:rPr>
        <w:t>усвоить порядок аудита бухгалтерской (финансовой) отчетности.</w:t>
      </w:r>
    </w:p>
    <w:p w:rsidR="00B365B9" w:rsidRPr="00AB3277" w:rsidRDefault="00B365B9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8D" w:rsidRPr="00AB3277" w:rsidRDefault="00B365B9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 xml:space="preserve">Ситуация 1. </w:t>
      </w:r>
      <w:r w:rsidRPr="00AB3277">
        <w:rPr>
          <w:rFonts w:ascii="Times New Roman" w:hAnsi="Times New Roman" w:cs="Times New Roman"/>
          <w:sz w:val="28"/>
          <w:szCs w:val="28"/>
        </w:rPr>
        <w:t xml:space="preserve">Перед описанием аудиторского отчета аудитору стало известно, что серьезный ущерб нанесен одному из филиалов клиента в результате урагана. Событие произошло позже финансовой отчетности. Убыток не будет возмещен страховой компанией. </w:t>
      </w:r>
    </w:p>
    <w:p w:rsidR="00B365B9" w:rsidRPr="00AB3277" w:rsidRDefault="00B365B9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 xml:space="preserve">Отразится ли это событие на финансовой отчетности компании и на аудиторском отчете? Если да, то что изменится в бухгалтерской отчетности? </w:t>
      </w:r>
    </w:p>
    <w:p w:rsidR="00B365B9" w:rsidRPr="00AB3277" w:rsidRDefault="00B365B9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5B9" w:rsidRPr="00AB3277" w:rsidRDefault="00B365B9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lastRenderedPageBreak/>
        <w:t>Ситуация 2.</w:t>
      </w:r>
      <w:r w:rsidR="00554229" w:rsidRPr="00AB3277">
        <w:rPr>
          <w:rFonts w:ascii="Times New Roman" w:hAnsi="Times New Roman" w:cs="Times New Roman"/>
          <w:sz w:val="28"/>
          <w:szCs w:val="28"/>
        </w:rPr>
        <w:t>Во время проведения аудита вы обнаружили, что в начале следующего года был заключен договор, по которому ваш клиент будет продавать товарно-материальные ценности и получит прибыль в 10 раз выше, чем в отчетном году.</w:t>
      </w:r>
    </w:p>
    <w:p w:rsidR="00554229" w:rsidRPr="00AB3277" w:rsidRDefault="00554229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Как такое последующее событие повлияет на бухгалтерскую отчетность за проверяемый год и на заключение аудитора?</w:t>
      </w:r>
    </w:p>
    <w:p w:rsidR="00BE3CEA" w:rsidRPr="00AB3277" w:rsidRDefault="00BE3CEA" w:rsidP="00273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229" w:rsidRPr="00AB3277" w:rsidRDefault="00554229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b/>
          <w:sz w:val="28"/>
          <w:szCs w:val="28"/>
        </w:rPr>
        <w:t>Ситуация 3.</w:t>
      </w:r>
      <w:r w:rsidRPr="00AB3277">
        <w:rPr>
          <w:rFonts w:ascii="Times New Roman" w:hAnsi="Times New Roman" w:cs="Times New Roman"/>
          <w:sz w:val="28"/>
          <w:szCs w:val="28"/>
        </w:rPr>
        <w:t xml:space="preserve"> При выборочной инвентаризации основные средства аудитором выявлена недостача объекта основных средств первоначальной стоимости 80000 руб</w:t>
      </w:r>
      <w:r w:rsidR="00207EF7">
        <w:rPr>
          <w:rFonts w:ascii="Times New Roman" w:hAnsi="Times New Roman" w:cs="Times New Roman"/>
          <w:sz w:val="28"/>
          <w:szCs w:val="28"/>
        </w:rPr>
        <w:t>.</w:t>
      </w:r>
      <w:r w:rsidRPr="00AB3277">
        <w:rPr>
          <w:rFonts w:ascii="Times New Roman" w:hAnsi="Times New Roman" w:cs="Times New Roman"/>
          <w:sz w:val="28"/>
          <w:szCs w:val="28"/>
        </w:rPr>
        <w:t xml:space="preserve">, в сумме начисленной амортизации 30000 руб. в декабре отчетного года этот объект основных средств был продан. Согласно договору, продажная стоимость составила 156000 руб. договор и акт приема-передачи представлены аудитору при проведении инвентаризации. Расчеты с покупателем не произведены. Эта хозяйственная операция не отражена на счетах бухгалтерского учета по состоянию на 31 декабря отчетного года. </w:t>
      </w:r>
    </w:p>
    <w:p w:rsidR="00554229" w:rsidRPr="00AB3277" w:rsidRDefault="00554229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DB9" w:rsidRPr="00AB3277" w:rsidRDefault="00CD6DB9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B9" w:rsidRPr="00AB3277" w:rsidRDefault="00CD6DB9" w:rsidP="00273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A73" w:rsidRPr="00AB3277" w:rsidRDefault="00B11A73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EC4" w:rsidRPr="00AB3277" w:rsidRDefault="001E7EC4" w:rsidP="00273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7EC4" w:rsidRPr="00AB3277" w:rsidSect="00FA1E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74" w:rsidRDefault="00107F74" w:rsidP="00D31E98">
      <w:pPr>
        <w:spacing w:after="0" w:line="240" w:lineRule="auto"/>
      </w:pPr>
      <w:r>
        <w:separator/>
      </w:r>
    </w:p>
  </w:endnote>
  <w:endnote w:type="continuationSeparator" w:id="0">
    <w:p w:rsidR="00107F74" w:rsidRDefault="00107F74" w:rsidP="00D3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5440427"/>
      <w:docPartObj>
        <w:docPartGallery w:val="Page Numbers (Bottom of Page)"/>
        <w:docPartUnique/>
      </w:docPartObj>
    </w:sdtPr>
    <w:sdtContent>
      <w:p w:rsidR="00D31E98" w:rsidRDefault="003F51A9">
        <w:pPr>
          <w:pStyle w:val="a7"/>
          <w:jc w:val="right"/>
        </w:pPr>
        <w:r>
          <w:fldChar w:fldCharType="begin"/>
        </w:r>
        <w:r w:rsidR="00D31E98">
          <w:instrText>PAGE   \* MERGEFORMAT</w:instrText>
        </w:r>
        <w:r>
          <w:fldChar w:fldCharType="separate"/>
        </w:r>
        <w:r w:rsidR="008762D7">
          <w:rPr>
            <w:noProof/>
          </w:rPr>
          <w:t>1</w:t>
        </w:r>
        <w:r>
          <w:fldChar w:fldCharType="end"/>
        </w:r>
      </w:p>
    </w:sdtContent>
  </w:sdt>
  <w:p w:rsidR="00D31E98" w:rsidRDefault="00D31E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74" w:rsidRDefault="00107F74" w:rsidP="00D31E98">
      <w:pPr>
        <w:spacing w:after="0" w:line="240" w:lineRule="auto"/>
      </w:pPr>
      <w:r>
        <w:separator/>
      </w:r>
    </w:p>
  </w:footnote>
  <w:footnote w:type="continuationSeparator" w:id="0">
    <w:p w:rsidR="00107F74" w:rsidRDefault="00107F74" w:rsidP="00D31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E42"/>
    <w:multiLevelType w:val="hybridMultilevel"/>
    <w:tmpl w:val="247CF6E2"/>
    <w:lvl w:ilvl="0" w:tplc="E02CAB7A">
      <w:start w:val="1"/>
      <w:numFmt w:val="decimal"/>
      <w:pStyle w:val="1"/>
      <w:lvlText w:val="%1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93A29"/>
    <w:multiLevelType w:val="hybridMultilevel"/>
    <w:tmpl w:val="F6DCF9AC"/>
    <w:lvl w:ilvl="0" w:tplc="548CE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1D2C3D"/>
    <w:multiLevelType w:val="hybridMultilevel"/>
    <w:tmpl w:val="14D44BBE"/>
    <w:lvl w:ilvl="0" w:tplc="E42AD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C77AE1"/>
    <w:multiLevelType w:val="hybridMultilevel"/>
    <w:tmpl w:val="D644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C4"/>
    <w:rsid w:val="00003CC5"/>
    <w:rsid w:val="00015809"/>
    <w:rsid w:val="00020034"/>
    <w:rsid w:val="00030ADD"/>
    <w:rsid w:val="0003150B"/>
    <w:rsid w:val="000345ED"/>
    <w:rsid w:val="00036322"/>
    <w:rsid w:val="0004245A"/>
    <w:rsid w:val="00046652"/>
    <w:rsid w:val="0005424F"/>
    <w:rsid w:val="0005656A"/>
    <w:rsid w:val="00060F76"/>
    <w:rsid w:val="00066317"/>
    <w:rsid w:val="0007558E"/>
    <w:rsid w:val="00076727"/>
    <w:rsid w:val="000875DC"/>
    <w:rsid w:val="00087B90"/>
    <w:rsid w:val="000922CE"/>
    <w:rsid w:val="00094A7E"/>
    <w:rsid w:val="000A36D1"/>
    <w:rsid w:val="000A3BC9"/>
    <w:rsid w:val="000B206F"/>
    <w:rsid w:val="000B516B"/>
    <w:rsid w:val="000C1136"/>
    <w:rsid w:val="000D20AC"/>
    <w:rsid w:val="000D7F18"/>
    <w:rsid w:val="000F6AB4"/>
    <w:rsid w:val="001019B2"/>
    <w:rsid w:val="00107F74"/>
    <w:rsid w:val="00115A34"/>
    <w:rsid w:val="0012517C"/>
    <w:rsid w:val="001319BB"/>
    <w:rsid w:val="001354AF"/>
    <w:rsid w:val="00153DB2"/>
    <w:rsid w:val="00157299"/>
    <w:rsid w:val="00161C80"/>
    <w:rsid w:val="00182E97"/>
    <w:rsid w:val="00185111"/>
    <w:rsid w:val="0018738F"/>
    <w:rsid w:val="00187BAA"/>
    <w:rsid w:val="00190361"/>
    <w:rsid w:val="0019358D"/>
    <w:rsid w:val="00194B59"/>
    <w:rsid w:val="001A4857"/>
    <w:rsid w:val="001C6F69"/>
    <w:rsid w:val="001C76EB"/>
    <w:rsid w:val="001D7814"/>
    <w:rsid w:val="001E7EC4"/>
    <w:rsid w:val="001F03A0"/>
    <w:rsid w:val="001F21E9"/>
    <w:rsid w:val="001F6A20"/>
    <w:rsid w:val="00207EF7"/>
    <w:rsid w:val="00223A04"/>
    <w:rsid w:val="00232531"/>
    <w:rsid w:val="002623F5"/>
    <w:rsid w:val="00272917"/>
    <w:rsid w:val="002732D9"/>
    <w:rsid w:val="0027430A"/>
    <w:rsid w:val="00274C7A"/>
    <w:rsid w:val="00275625"/>
    <w:rsid w:val="002842A2"/>
    <w:rsid w:val="00286CC9"/>
    <w:rsid w:val="00291934"/>
    <w:rsid w:val="00294847"/>
    <w:rsid w:val="00294D16"/>
    <w:rsid w:val="002B1769"/>
    <w:rsid w:val="002B6531"/>
    <w:rsid w:val="002B7294"/>
    <w:rsid w:val="002C0436"/>
    <w:rsid w:val="002C3E3B"/>
    <w:rsid w:val="002C6EDD"/>
    <w:rsid w:val="002D0A9E"/>
    <w:rsid w:val="002F31FE"/>
    <w:rsid w:val="00310C44"/>
    <w:rsid w:val="00310D17"/>
    <w:rsid w:val="003216D6"/>
    <w:rsid w:val="00322D30"/>
    <w:rsid w:val="0032433C"/>
    <w:rsid w:val="00334206"/>
    <w:rsid w:val="00342980"/>
    <w:rsid w:val="00346AFD"/>
    <w:rsid w:val="0035011D"/>
    <w:rsid w:val="00355482"/>
    <w:rsid w:val="00361184"/>
    <w:rsid w:val="0037435F"/>
    <w:rsid w:val="003865F2"/>
    <w:rsid w:val="00393D5D"/>
    <w:rsid w:val="003942F5"/>
    <w:rsid w:val="003A298D"/>
    <w:rsid w:val="003A3F7A"/>
    <w:rsid w:val="003A470A"/>
    <w:rsid w:val="003B45A5"/>
    <w:rsid w:val="003D1C6D"/>
    <w:rsid w:val="003E201A"/>
    <w:rsid w:val="003E3BB7"/>
    <w:rsid w:val="003E6FA7"/>
    <w:rsid w:val="003F1799"/>
    <w:rsid w:val="003F194B"/>
    <w:rsid w:val="003F51A9"/>
    <w:rsid w:val="003F7FA1"/>
    <w:rsid w:val="0040010A"/>
    <w:rsid w:val="00403412"/>
    <w:rsid w:val="00421DB2"/>
    <w:rsid w:val="00426B96"/>
    <w:rsid w:val="00430AF5"/>
    <w:rsid w:val="004364E3"/>
    <w:rsid w:val="00437747"/>
    <w:rsid w:val="00437E36"/>
    <w:rsid w:val="00440936"/>
    <w:rsid w:val="0044671C"/>
    <w:rsid w:val="00450F67"/>
    <w:rsid w:val="004516D5"/>
    <w:rsid w:val="004561E4"/>
    <w:rsid w:val="00457A8D"/>
    <w:rsid w:val="00460140"/>
    <w:rsid w:val="00462A15"/>
    <w:rsid w:val="00475587"/>
    <w:rsid w:val="00482C0D"/>
    <w:rsid w:val="00483B03"/>
    <w:rsid w:val="00484242"/>
    <w:rsid w:val="004906F9"/>
    <w:rsid w:val="004A63BB"/>
    <w:rsid w:val="004C552B"/>
    <w:rsid w:val="004C7962"/>
    <w:rsid w:val="004E2460"/>
    <w:rsid w:val="004F2F76"/>
    <w:rsid w:val="005114CD"/>
    <w:rsid w:val="00512DB0"/>
    <w:rsid w:val="00515A05"/>
    <w:rsid w:val="00515B6B"/>
    <w:rsid w:val="00522D91"/>
    <w:rsid w:val="00534406"/>
    <w:rsid w:val="00540F24"/>
    <w:rsid w:val="00545C18"/>
    <w:rsid w:val="0055225E"/>
    <w:rsid w:val="00554229"/>
    <w:rsid w:val="0055458A"/>
    <w:rsid w:val="00560AEA"/>
    <w:rsid w:val="00577CB9"/>
    <w:rsid w:val="00592144"/>
    <w:rsid w:val="005A6360"/>
    <w:rsid w:val="005B4FE2"/>
    <w:rsid w:val="005B64D7"/>
    <w:rsid w:val="005D04EC"/>
    <w:rsid w:val="005D2875"/>
    <w:rsid w:val="005D4FB1"/>
    <w:rsid w:val="005E1508"/>
    <w:rsid w:val="005E365F"/>
    <w:rsid w:val="00600A33"/>
    <w:rsid w:val="00610556"/>
    <w:rsid w:val="00615095"/>
    <w:rsid w:val="00617F93"/>
    <w:rsid w:val="00620775"/>
    <w:rsid w:val="00626672"/>
    <w:rsid w:val="006414F3"/>
    <w:rsid w:val="006448CC"/>
    <w:rsid w:val="006571FB"/>
    <w:rsid w:val="00663F91"/>
    <w:rsid w:val="00666882"/>
    <w:rsid w:val="00667222"/>
    <w:rsid w:val="00692FC9"/>
    <w:rsid w:val="006975A1"/>
    <w:rsid w:val="00697A92"/>
    <w:rsid w:val="006A613F"/>
    <w:rsid w:val="006D289A"/>
    <w:rsid w:val="006E3C01"/>
    <w:rsid w:val="006E7B15"/>
    <w:rsid w:val="006F168F"/>
    <w:rsid w:val="00712AD7"/>
    <w:rsid w:val="00720BF5"/>
    <w:rsid w:val="00726961"/>
    <w:rsid w:val="00732F78"/>
    <w:rsid w:val="007350D2"/>
    <w:rsid w:val="007454F5"/>
    <w:rsid w:val="007464DA"/>
    <w:rsid w:val="007618C1"/>
    <w:rsid w:val="007724FA"/>
    <w:rsid w:val="007726D2"/>
    <w:rsid w:val="0077467D"/>
    <w:rsid w:val="00780F64"/>
    <w:rsid w:val="00781CDD"/>
    <w:rsid w:val="007A25DC"/>
    <w:rsid w:val="007A2916"/>
    <w:rsid w:val="007A37B0"/>
    <w:rsid w:val="007B1215"/>
    <w:rsid w:val="007B3D04"/>
    <w:rsid w:val="007B7805"/>
    <w:rsid w:val="007C1B64"/>
    <w:rsid w:val="007C2A60"/>
    <w:rsid w:val="007C51B0"/>
    <w:rsid w:val="007E204D"/>
    <w:rsid w:val="007E7DC8"/>
    <w:rsid w:val="00800BE4"/>
    <w:rsid w:val="00807C06"/>
    <w:rsid w:val="00822A71"/>
    <w:rsid w:val="008307F3"/>
    <w:rsid w:val="00836CCB"/>
    <w:rsid w:val="00846628"/>
    <w:rsid w:val="00856F50"/>
    <w:rsid w:val="008609CD"/>
    <w:rsid w:val="0086789D"/>
    <w:rsid w:val="00874813"/>
    <w:rsid w:val="008762D7"/>
    <w:rsid w:val="00876A73"/>
    <w:rsid w:val="00880D26"/>
    <w:rsid w:val="00884DF8"/>
    <w:rsid w:val="008867AB"/>
    <w:rsid w:val="00894703"/>
    <w:rsid w:val="00895EE1"/>
    <w:rsid w:val="0089732B"/>
    <w:rsid w:val="008A1372"/>
    <w:rsid w:val="008A65C8"/>
    <w:rsid w:val="008A719E"/>
    <w:rsid w:val="008B0920"/>
    <w:rsid w:val="008C44DA"/>
    <w:rsid w:val="008D126A"/>
    <w:rsid w:val="008E1B45"/>
    <w:rsid w:val="008E61A5"/>
    <w:rsid w:val="008E68FF"/>
    <w:rsid w:val="008F1E60"/>
    <w:rsid w:val="008F35AC"/>
    <w:rsid w:val="008F72F6"/>
    <w:rsid w:val="00902D94"/>
    <w:rsid w:val="00906F24"/>
    <w:rsid w:val="00912BCC"/>
    <w:rsid w:val="0091363B"/>
    <w:rsid w:val="00960709"/>
    <w:rsid w:val="0096432F"/>
    <w:rsid w:val="0097221C"/>
    <w:rsid w:val="00981471"/>
    <w:rsid w:val="009855FF"/>
    <w:rsid w:val="00987946"/>
    <w:rsid w:val="00987CCC"/>
    <w:rsid w:val="00993A7B"/>
    <w:rsid w:val="009974B3"/>
    <w:rsid w:val="009A4545"/>
    <w:rsid w:val="009A781A"/>
    <w:rsid w:val="009C2617"/>
    <w:rsid w:val="009E2D4D"/>
    <w:rsid w:val="009E49DD"/>
    <w:rsid w:val="009F1176"/>
    <w:rsid w:val="009F141C"/>
    <w:rsid w:val="009F442D"/>
    <w:rsid w:val="00A15B4C"/>
    <w:rsid w:val="00A21560"/>
    <w:rsid w:val="00A267F2"/>
    <w:rsid w:val="00A30D9F"/>
    <w:rsid w:val="00A32B1E"/>
    <w:rsid w:val="00A36536"/>
    <w:rsid w:val="00A42B57"/>
    <w:rsid w:val="00A47052"/>
    <w:rsid w:val="00A56135"/>
    <w:rsid w:val="00A730FE"/>
    <w:rsid w:val="00A739BA"/>
    <w:rsid w:val="00A82AC7"/>
    <w:rsid w:val="00A84881"/>
    <w:rsid w:val="00A91E41"/>
    <w:rsid w:val="00A97576"/>
    <w:rsid w:val="00A97CB0"/>
    <w:rsid w:val="00AA1A8E"/>
    <w:rsid w:val="00AB3277"/>
    <w:rsid w:val="00AB7703"/>
    <w:rsid w:val="00AC652A"/>
    <w:rsid w:val="00AD4EB4"/>
    <w:rsid w:val="00AE2B5B"/>
    <w:rsid w:val="00AE787E"/>
    <w:rsid w:val="00AF4BC0"/>
    <w:rsid w:val="00B0051A"/>
    <w:rsid w:val="00B01CFF"/>
    <w:rsid w:val="00B03E07"/>
    <w:rsid w:val="00B075BD"/>
    <w:rsid w:val="00B10D4D"/>
    <w:rsid w:val="00B11A73"/>
    <w:rsid w:val="00B15169"/>
    <w:rsid w:val="00B365B9"/>
    <w:rsid w:val="00B40B28"/>
    <w:rsid w:val="00B44986"/>
    <w:rsid w:val="00B5510C"/>
    <w:rsid w:val="00B73FCB"/>
    <w:rsid w:val="00B80D90"/>
    <w:rsid w:val="00B838D6"/>
    <w:rsid w:val="00B93659"/>
    <w:rsid w:val="00BA336A"/>
    <w:rsid w:val="00BC006E"/>
    <w:rsid w:val="00BD153D"/>
    <w:rsid w:val="00BE0FB5"/>
    <w:rsid w:val="00BE3CEA"/>
    <w:rsid w:val="00BE5F0B"/>
    <w:rsid w:val="00C0071D"/>
    <w:rsid w:val="00C06617"/>
    <w:rsid w:val="00C17F9A"/>
    <w:rsid w:val="00C3053A"/>
    <w:rsid w:val="00C41230"/>
    <w:rsid w:val="00C47997"/>
    <w:rsid w:val="00C6100B"/>
    <w:rsid w:val="00C632FC"/>
    <w:rsid w:val="00C63EF9"/>
    <w:rsid w:val="00C64516"/>
    <w:rsid w:val="00C66FF6"/>
    <w:rsid w:val="00C866C6"/>
    <w:rsid w:val="00C8693B"/>
    <w:rsid w:val="00C878A2"/>
    <w:rsid w:val="00C975E4"/>
    <w:rsid w:val="00CA18D6"/>
    <w:rsid w:val="00CA3DDD"/>
    <w:rsid w:val="00CA461D"/>
    <w:rsid w:val="00CD6DB9"/>
    <w:rsid w:val="00CE66E7"/>
    <w:rsid w:val="00CF0C55"/>
    <w:rsid w:val="00CF1184"/>
    <w:rsid w:val="00D01482"/>
    <w:rsid w:val="00D04499"/>
    <w:rsid w:val="00D12FB3"/>
    <w:rsid w:val="00D31E98"/>
    <w:rsid w:val="00D36992"/>
    <w:rsid w:val="00D36F9B"/>
    <w:rsid w:val="00D4076A"/>
    <w:rsid w:val="00D40DD9"/>
    <w:rsid w:val="00D415E7"/>
    <w:rsid w:val="00D42BD7"/>
    <w:rsid w:val="00D43C6D"/>
    <w:rsid w:val="00D44B23"/>
    <w:rsid w:val="00D728CC"/>
    <w:rsid w:val="00D843E0"/>
    <w:rsid w:val="00D84F90"/>
    <w:rsid w:val="00D852EA"/>
    <w:rsid w:val="00D91421"/>
    <w:rsid w:val="00D94C80"/>
    <w:rsid w:val="00DC0EC7"/>
    <w:rsid w:val="00DD3678"/>
    <w:rsid w:val="00DE0956"/>
    <w:rsid w:val="00DE251B"/>
    <w:rsid w:val="00DF0814"/>
    <w:rsid w:val="00E01487"/>
    <w:rsid w:val="00E21D3C"/>
    <w:rsid w:val="00E26663"/>
    <w:rsid w:val="00E34E2C"/>
    <w:rsid w:val="00E405D5"/>
    <w:rsid w:val="00E44A2F"/>
    <w:rsid w:val="00E52EF8"/>
    <w:rsid w:val="00E53E99"/>
    <w:rsid w:val="00E63684"/>
    <w:rsid w:val="00E64854"/>
    <w:rsid w:val="00E667E2"/>
    <w:rsid w:val="00E670BB"/>
    <w:rsid w:val="00E715B5"/>
    <w:rsid w:val="00E93C6C"/>
    <w:rsid w:val="00E96964"/>
    <w:rsid w:val="00EA28D6"/>
    <w:rsid w:val="00EA29BB"/>
    <w:rsid w:val="00EA5B74"/>
    <w:rsid w:val="00EA7F7D"/>
    <w:rsid w:val="00EB58FD"/>
    <w:rsid w:val="00EC25BF"/>
    <w:rsid w:val="00ED0E43"/>
    <w:rsid w:val="00ED4E1F"/>
    <w:rsid w:val="00EE1951"/>
    <w:rsid w:val="00EF147C"/>
    <w:rsid w:val="00F04F32"/>
    <w:rsid w:val="00F05D36"/>
    <w:rsid w:val="00F06342"/>
    <w:rsid w:val="00F20CF6"/>
    <w:rsid w:val="00F24570"/>
    <w:rsid w:val="00F337DD"/>
    <w:rsid w:val="00F3607F"/>
    <w:rsid w:val="00F36A39"/>
    <w:rsid w:val="00F421E1"/>
    <w:rsid w:val="00F46CEE"/>
    <w:rsid w:val="00F52C4B"/>
    <w:rsid w:val="00F54743"/>
    <w:rsid w:val="00F62326"/>
    <w:rsid w:val="00F672FA"/>
    <w:rsid w:val="00F71367"/>
    <w:rsid w:val="00F71845"/>
    <w:rsid w:val="00F81635"/>
    <w:rsid w:val="00F81C8F"/>
    <w:rsid w:val="00F84AEE"/>
    <w:rsid w:val="00F85765"/>
    <w:rsid w:val="00F91E9F"/>
    <w:rsid w:val="00F97950"/>
    <w:rsid w:val="00FA1EB1"/>
    <w:rsid w:val="00FA5124"/>
    <w:rsid w:val="00FB20FB"/>
    <w:rsid w:val="00FB5E99"/>
    <w:rsid w:val="00FC020D"/>
    <w:rsid w:val="00FC0353"/>
    <w:rsid w:val="00FC7226"/>
    <w:rsid w:val="00FD2F5B"/>
    <w:rsid w:val="00FF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B1"/>
  </w:style>
  <w:style w:type="paragraph" w:styleId="4">
    <w:name w:val="heading 4"/>
    <w:basedOn w:val="a"/>
    <w:next w:val="a"/>
    <w:link w:val="40"/>
    <w:uiPriority w:val="9"/>
    <w:unhideWhenUsed/>
    <w:qFormat/>
    <w:rsid w:val="00AB327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7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E98"/>
  </w:style>
  <w:style w:type="paragraph" w:styleId="a7">
    <w:name w:val="footer"/>
    <w:basedOn w:val="a"/>
    <w:link w:val="a8"/>
    <w:uiPriority w:val="99"/>
    <w:unhideWhenUsed/>
    <w:rsid w:val="00D3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E98"/>
  </w:style>
  <w:style w:type="character" w:customStyle="1" w:styleId="40">
    <w:name w:val="Заголовок 4 Знак"/>
    <w:basedOn w:val="a0"/>
    <w:link w:val="4"/>
    <w:uiPriority w:val="9"/>
    <w:rsid w:val="00AB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tyle3">
    <w:name w:val="Style3"/>
    <w:basedOn w:val="a"/>
    <w:rsid w:val="00AB3277"/>
    <w:pPr>
      <w:widowControl w:val="0"/>
      <w:autoSpaceDE w:val="0"/>
      <w:autoSpaceDN w:val="0"/>
      <w:adjustRightInd w:val="0"/>
      <w:spacing w:after="0" w:line="6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B3277"/>
    <w:rPr>
      <w:rFonts w:ascii="Georgia" w:hAnsi="Georgia" w:cs="Georgia" w:hint="default"/>
      <w:b/>
      <w:bCs/>
      <w:sz w:val="46"/>
      <w:szCs w:val="46"/>
    </w:rPr>
  </w:style>
  <w:style w:type="paragraph" w:customStyle="1" w:styleId="1">
    <w:name w:val="заголовок 1"/>
    <w:basedOn w:val="a"/>
    <w:next w:val="a"/>
    <w:rsid w:val="00AB3277"/>
    <w:pPr>
      <w:keepNext/>
      <w:numPr>
        <w:numId w:val="4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7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E98"/>
  </w:style>
  <w:style w:type="paragraph" w:styleId="a7">
    <w:name w:val="footer"/>
    <w:basedOn w:val="a"/>
    <w:link w:val="a8"/>
    <w:uiPriority w:val="99"/>
    <w:unhideWhenUsed/>
    <w:rsid w:val="00D3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D367-85E0-49D1-8FE6-ECCE976A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21</Pages>
  <Words>4630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Студенты</dc:creator>
  <cp:lastModifiedBy>Игорь</cp:lastModifiedBy>
  <cp:revision>32</cp:revision>
  <dcterms:created xsi:type="dcterms:W3CDTF">2014-11-11T08:16:00Z</dcterms:created>
  <dcterms:modified xsi:type="dcterms:W3CDTF">2018-02-11T17:39:00Z</dcterms:modified>
</cp:coreProperties>
</file>