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D8" w:rsidRDefault="009633D8" w:rsidP="009633D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Консультация для родителей "Как рассказать ребенку о великой отечественной войне 1941-1945 годов?»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рассказать нашим детям о великой войне, какие найти слова, чтобы поведать в полной мере о страданиях молодых ребят, ставших впоследствии героями? Как донести суть происходившего грамотно и вызвать в маленькой душе чувство гордости, сострадания, почитания, патриотизма?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Такие вопросы часто задаём себе мы. Мы - родители, воспитатели, педагоги. Наверное, в первую очередь нужно задать несколько вопросов СЕБЕ: во-первых, для чего мы это делаем и, во-вторых, обладаем ли достаточным количеством знаний, чтобы грамотно преподнести нашим детям и воспитанникам суть войны…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Ведь только зная свою историю страны, народа, семьи ребенок вырастет всесторонне развитым человеком, которому не чужд патриотизм.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Воспитание любви к Родине, гуманности, умения сопереживать чужому горю-долгая и кропотливая работа.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детском саду воспитатели и педагоги прикладывают все усилия, чтобы помочь вашему ребенку сориентироваться в нашем мире. Но основной фундамент личностных качеств, определяющих отношение крохи к миру и самому себе, закладывается в семье. Главная роль в воспитании детей, по-прежнему принадлежит родителям.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Праздник, значимость которого остается неизменной, как бы не менялись оценка и факты истории. Победа в Великой Отечественной войне – наша слава и гордость. День Победы достоин того, чтобы принять в нем вместе с малышом самое активное участие.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Великая Отечественная война – один из самых главных этапов в истории нашего народа. Мама, заботящаяся о гармоничном развитии ребенка, должна рассказать ребенку о подвиге дедов и прадедов. Однако сделать это представляется весьма проблематичным: как познакомить малыша с давними событиями, если он не понимает пока значения понятий «вчера», «сегодня», «завтра»? Повествование о ВОВ стоит начать с истории семьи.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 ребенком следует поговорить об этом. Рассказать о том, что вам рассказывали ваши родители, бабушки и дедушки о войне, о горести и радости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женщин-героев, во время войны. Обязательно сделайте акцент на том, что все эти герои, когда-то были такими же обычными гражданами страны, как каждый из нас. Их никто </w:t>
      </w:r>
      <w:r>
        <w:rPr>
          <w:color w:val="000000"/>
          <w:sz w:val="27"/>
          <w:szCs w:val="27"/>
        </w:rPr>
        <w:lastRenderedPageBreak/>
        <w:t>не учил защищать Родину. Они сами взяли на себя ответственность за будущее и били врага ради наших жизней.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</w:t>
      </w:r>
      <w:bookmarkStart w:id="0" w:name="_GoBack"/>
      <w:bookmarkEnd w:id="0"/>
      <w:r>
        <w:rPr>
          <w:color w:val="000000"/>
          <w:sz w:val="27"/>
          <w:szCs w:val="27"/>
        </w:rPr>
        <w:t>на снимке.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Вместе с вашим ребенком устройте семейный вечер просмотра военных фильмов: «В бой идут старики», «</w:t>
      </w:r>
      <w:proofErr w:type="spellStart"/>
      <w:r>
        <w:rPr>
          <w:color w:val="000000"/>
          <w:sz w:val="27"/>
          <w:szCs w:val="27"/>
        </w:rPr>
        <w:t>Аты</w:t>
      </w:r>
      <w:proofErr w:type="spellEnd"/>
      <w:r>
        <w:rPr>
          <w:color w:val="000000"/>
          <w:sz w:val="27"/>
          <w:szCs w:val="27"/>
        </w:rPr>
        <w:t>-баты шли солдаты», «А зори здесь тихие» добрых и светлых, чтобы ребенок проникался настроением героизма, патриотизма. 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 Учите стихотворения и песни, посвященные Дню Победы: «Катюша», «День Победы».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Неважно во сколько вам обойдется эта прогулка. Важно сколько вы и ваш ребенок потеряет, если вы этого не совершите. Ведь мы их настоящее, а они наше будущее!</w:t>
      </w:r>
    </w:p>
    <w:p w:rsidR="009633D8" w:rsidRDefault="009633D8" w:rsidP="009633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DB3EF8" w:rsidRPr="00703FBB" w:rsidRDefault="00DB3EF8">
      <w:pPr>
        <w:rPr>
          <w:lang w:val="en-US"/>
        </w:rPr>
      </w:pPr>
    </w:p>
    <w:sectPr w:rsidR="00DB3EF8" w:rsidRPr="0070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D8"/>
    <w:rsid w:val="00703FBB"/>
    <w:rsid w:val="009633D8"/>
    <w:rsid w:val="00D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E5139-4E56-4EE5-8F1B-5AF1282E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Лезина</dc:creator>
  <cp:keywords/>
  <dc:description/>
  <cp:lastModifiedBy>Полина Лезина</cp:lastModifiedBy>
  <cp:revision>1</cp:revision>
  <dcterms:created xsi:type="dcterms:W3CDTF">2017-04-23T17:34:00Z</dcterms:created>
  <dcterms:modified xsi:type="dcterms:W3CDTF">2017-04-23T17:53:00Z</dcterms:modified>
</cp:coreProperties>
</file>