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26E" w:rsidRPr="00FA126E" w:rsidRDefault="00FA126E" w:rsidP="00FA126E">
      <w:pPr>
        <w:widowControl w:val="0"/>
        <w:tabs>
          <w:tab w:val="left" w:pos="1842"/>
          <w:tab w:val="center" w:pos="489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126E">
        <w:rPr>
          <w:rFonts w:ascii="Times New Roman" w:hAnsi="Times New Roman" w:cs="Times New Roman"/>
          <w:b/>
          <w:bCs/>
          <w:sz w:val="24"/>
          <w:szCs w:val="24"/>
        </w:rPr>
        <w:t>КАРТА УЧЕБНО-МЕТОДИЧЕСКОГО  ОБЕСПЕЧЕНИЯ</w:t>
      </w:r>
    </w:p>
    <w:p w:rsidR="00FA126E" w:rsidRPr="00FA126E" w:rsidRDefault="00FA126E" w:rsidP="00FA12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A126E" w:rsidRPr="00FA126E" w:rsidRDefault="00FA126E" w:rsidP="00FA12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26E">
        <w:rPr>
          <w:rFonts w:ascii="Times New Roman" w:hAnsi="Times New Roman" w:cs="Times New Roman"/>
          <w:sz w:val="24"/>
          <w:szCs w:val="24"/>
        </w:rPr>
        <w:t>ДИСЦИПЛИНА «</w:t>
      </w:r>
      <w:proofErr w:type="spellStart"/>
      <w:r w:rsidRPr="00FA126E">
        <w:rPr>
          <w:rFonts w:ascii="Times New Roman" w:hAnsi="Times New Roman" w:cs="Times New Roman"/>
          <w:sz w:val="24"/>
          <w:szCs w:val="24"/>
        </w:rPr>
        <w:t>Йоддефицитные</w:t>
      </w:r>
      <w:proofErr w:type="spellEnd"/>
      <w:r w:rsidRPr="00FA126E">
        <w:rPr>
          <w:rFonts w:ascii="Times New Roman" w:hAnsi="Times New Roman" w:cs="Times New Roman"/>
          <w:sz w:val="24"/>
          <w:szCs w:val="24"/>
        </w:rPr>
        <w:t xml:space="preserve"> заболевания у детей».  </w:t>
      </w:r>
    </w:p>
    <w:p w:rsidR="00FA126E" w:rsidRPr="00FA126E" w:rsidRDefault="00FA126E" w:rsidP="00FA12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26E">
        <w:rPr>
          <w:rFonts w:ascii="Times New Roman" w:hAnsi="Times New Roman" w:cs="Times New Roman"/>
          <w:sz w:val="24"/>
          <w:szCs w:val="24"/>
        </w:rPr>
        <w:t>СПЕЦИАЛЬНОСТЬ: 31.05.01. «Лечебное дело»</w:t>
      </w:r>
    </w:p>
    <w:p w:rsidR="00FA126E" w:rsidRPr="00FA126E" w:rsidRDefault="00FA126E" w:rsidP="00FA12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26E">
        <w:rPr>
          <w:rFonts w:ascii="Times New Roman" w:hAnsi="Times New Roman" w:cs="Times New Roman"/>
          <w:sz w:val="24"/>
          <w:szCs w:val="24"/>
        </w:rPr>
        <w:t>Форма обучения: очная</w:t>
      </w:r>
    </w:p>
    <w:p w:rsidR="00FA126E" w:rsidRPr="00FA126E" w:rsidRDefault="00FA126E" w:rsidP="00FA12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26E">
        <w:rPr>
          <w:rFonts w:ascii="Times New Roman" w:hAnsi="Times New Roman" w:cs="Times New Roman"/>
          <w:sz w:val="24"/>
          <w:szCs w:val="24"/>
        </w:rPr>
        <w:t>Семестр 1.</w:t>
      </w:r>
    </w:p>
    <w:p w:rsidR="00FA126E" w:rsidRPr="00FA126E" w:rsidRDefault="00FA126E" w:rsidP="00FA12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26E">
        <w:rPr>
          <w:rFonts w:ascii="Times New Roman" w:hAnsi="Times New Roman" w:cs="Times New Roman"/>
          <w:sz w:val="24"/>
          <w:szCs w:val="24"/>
        </w:rPr>
        <w:t>Всего - трудоемкость УД - 3 ЗЕ (108 часов), из них: лекций - 18, практических занятий – 36, в т.ч. аудиторная СРС – 18,  внеаудиторная СРС – 54, зачет.</w:t>
      </w:r>
    </w:p>
    <w:p w:rsidR="00FA126E" w:rsidRPr="00FA126E" w:rsidRDefault="00FA126E" w:rsidP="00FA12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126E">
        <w:rPr>
          <w:rFonts w:ascii="Times New Roman" w:hAnsi="Times New Roman" w:cs="Times New Roman"/>
          <w:sz w:val="24"/>
          <w:szCs w:val="24"/>
        </w:rPr>
        <w:t>Обеспечивающая кафедра «Акушерства, гинекологии и педиатрии».</w:t>
      </w:r>
    </w:p>
    <w:p w:rsidR="00FA126E" w:rsidRPr="00FA126E" w:rsidRDefault="00FA126E" w:rsidP="00FA12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A126E" w:rsidRPr="00FA126E" w:rsidRDefault="00FA126E" w:rsidP="00FA126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126E">
        <w:rPr>
          <w:rFonts w:ascii="Times New Roman" w:hAnsi="Times New Roman" w:cs="Times New Roman"/>
          <w:b/>
          <w:bCs/>
          <w:sz w:val="24"/>
          <w:szCs w:val="24"/>
        </w:rPr>
        <w:t>Таблица 1    ОБЕСПЕЧЕНИЕ УЧЕБНОЙ ДИСЦИПЛИНЫ УЧЕБНЫМИ ИЗД</w:t>
      </w:r>
      <w:r w:rsidRPr="00FA126E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FA126E">
        <w:rPr>
          <w:rFonts w:ascii="Times New Roman" w:hAnsi="Times New Roman" w:cs="Times New Roman"/>
          <w:b/>
          <w:bCs/>
          <w:sz w:val="24"/>
          <w:szCs w:val="24"/>
        </w:rPr>
        <w:t>НИЯМИ</w:t>
      </w:r>
    </w:p>
    <w:p w:rsidR="00FA126E" w:rsidRPr="00FA126E" w:rsidRDefault="00FA126E" w:rsidP="00FA12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923" w:type="dxa"/>
        <w:tblInd w:w="108" w:type="dxa"/>
        <w:tblLayout w:type="fixed"/>
        <w:tblLook w:val="0000"/>
      </w:tblPr>
      <w:tblGrid>
        <w:gridCol w:w="5954"/>
        <w:gridCol w:w="1417"/>
        <w:gridCol w:w="2552"/>
      </w:tblGrid>
      <w:tr w:rsidR="00FA126E" w:rsidRPr="00FA126E" w:rsidTr="005E769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A126E" w:rsidRPr="00FA126E" w:rsidRDefault="00FA126E" w:rsidP="00FA1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26E">
              <w:rPr>
                <w:rFonts w:ascii="Times New Roman" w:hAnsi="Times New Roman" w:cs="Times New Roman"/>
                <w:sz w:val="24"/>
                <w:szCs w:val="24"/>
              </w:rPr>
              <w:t>Библиографическое описание (автор, наименование, место и год издания, количество страниц)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A126E" w:rsidRPr="00FA126E" w:rsidRDefault="00FA126E" w:rsidP="00FA1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26E">
              <w:rPr>
                <w:rFonts w:ascii="Times New Roman" w:hAnsi="Times New Roman" w:cs="Times New Roman"/>
                <w:sz w:val="24"/>
                <w:szCs w:val="24"/>
              </w:rPr>
              <w:t>Кол-во экз. в библи</w:t>
            </w:r>
            <w:r w:rsidRPr="00FA126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A126E">
              <w:rPr>
                <w:rFonts w:ascii="Times New Roman" w:hAnsi="Times New Roman" w:cs="Times New Roman"/>
                <w:sz w:val="24"/>
                <w:szCs w:val="24"/>
              </w:rPr>
              <w:t>теке</w:t>
            </w:r>
          </w:p>
          <w:p w:rsidR="00FA126E" w:rsidRPr="00FA126E" w:rsidRDefault="00FA126E" w:rsidP="00FA1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26E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  <w:r w:rsidRPr="00FA126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A126E">
              <w:rPr>
                <w:rFonts w:ascii="Times New Roman" w:hAnsi="Times New Roman" w:cs="Times New Roman"/>
                <w:sz w:val="24"/>
                <w:szCs w:val="24"/>
              </w:rPr>
              <w:t>ГУ</w:t>
            </w:r>
            <w:proofErr w:type="spellEnd"/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A126E" w:rsidRPr="00FA126E" w:rsidRDefault="00FA126E" w:rsidP="00FA1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6E" w:rsidRPr="00FA126E" w:rsidRDefault="00FA126E" w:rsidP="00FA1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126E">
              <w:rPr>
                <w:rFonts w:ascii="Times New Roman" w:hAnsi="Times New Roman" w:cs="Times New Roman"/>
                <w:sz w:val="24"/>
                <w:szCs w:val="24"/>
              </w:rPr>
              <w:t>Наличие  в ЭБС</w:t>
            </w:r>
          </w:p>
        </w:tc>
      </w:tr>
      <w:tr w:rsidR="00FA126E" w:rsidRPr="00FA126E" w:rsidTr="005E769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A126E" w:rsidRPr="00FA126E" w:rsidRDefault="00FA126E" w:rsidP="00FA1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12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Учебники и учебные пособия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A126E" w:rsidRPr="00FA126E" w:rsidRDefault="00FA126E" w:rsidP="00FA1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A126E" w:rsidRPr="00FA126E" w:rsidRDefault="00FA126E" w:rsidP="00FA1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A126E" w:rsidRPr="00FA126E" w:rsidTr="005E769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A126E" w:rsidRPr="00FA126E" w:rsidRDefault="00FA126E" w:rsidP="00FA126E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26E">
              <w:rPr>
                <w:rFonts w:ascii="Times New Roman" w:hAnsi="Times New Roman" w:cs="Times New Roman"/>
                <w:sz w:val="24"/>
                <w:szCs w:val="24"/>
              </w:rPr>
              <w:t xml:space="preserve">1.Детские болезни: учебник для вузов./ Баранов А.А., Баженова Л.К., </w:t>
            </w:r>
            <w:proofErr w:type="spellStart"/>
            <w:r w:rsidRPr="00FA126E">
              <w:rPr>
                <w:rFonts w:ascii="Times New Roman" w:hAnsi="Times New Roman" w:cs="Times New Roman"/>
                <w:sz w:val="24"/>
                <w:szCs w:val="24"/>
              </w:rPr>
              <w:t>Баяндина</w:t>
            </w:r>
            <w:proofErr w:type="spellEnd"/>
            <w:r w:rsidRPr="00FA126E">
              <w:rPr>
                <w:rFonts w:ascii="Times New Roman" w:hAnsi="Times New Roman" w:cs="Times New Roman"/>
                <w:sz w:val="24"/>
                <w:szCs w:val="24"/>
              </w:rPr>
              <w:t xml:space="preserve"> Г.М. и </w:t>
            </w:r>
            <w:proofErr w:type="spellStart"/>
            <w:proofErr w:type="gramStart"/>
            <w:r w:rsidRPr="00FA126E"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proofErr w:type="gramEnd"/>
            <w:r w:rsidRPr="00FA126E">
              <w:rPr>
                <w:rFonts w:ascii="Times New Roman" w:hAnsi="Times New Roman" w:cs="Times New Roman"/>
                <w:sz w:val="24"/>
                <w:szCs w:val="24"/>
              </w:rPr>
              <w:t>, под ред. Баранова А.А.- М: Издательский дом «ГЭОТАР-МЕД»,</w:t>
            </w:r>
          </w:p>
          <w:p w:rsidR="00FA126E" w:rsidRPr="00FA126E" w:rsidRDefault="00FA126E" w:rsidP="00FA1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26E">
              <w:rPr>
                <w:rFonts w:ascii="Times New Roman" w:hAnsi="Times New Roman" w:cs="Times New Roman"/>
                <w:sz w:val="24"/>
                <w:szCs w:val="24"/>
              </w:rPr>
              <w:t>2009г.  – 870 с., 2004-880с.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A126E" w:rsidRPr="00FA126E" w:rsidRDefault="00FA126E" w:rsidP="00FA1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12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  <w:p w:rsidR="00FA126E" w:rsidRPr="00FA126E" w:rsidRDefault="00FA126E" w:rsidP="00FA1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26E" w:rsidRPr="00FA126E" w:rsidRDefault="00FA126E" w:rsidP="00FA1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A126E" w:rsidRPr="00FA126E" w:rsidRDefault="00FA126E" w:rsidP="00FA1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26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A126E" w:rsidRPr="00FA126E" w:rsidRDefault="00FA126E" w:rsidP="00FA1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26E">
              <w:rPr>
                <w:rFonts w:ascii="Times New Roman" w:hAnsi="Times New Roman" w:cs="Times New Roman"/>
                <w:sz w:val="24"/>
                <w:szCs w:val="24"/>
              </w:rPr>
              <w:t>ЭБС «Консультант студента»</w:t>
            </w:r>
          </w:p>
          <w:p w:rsidR="00FA126E" w:rsidRPr="00FA126E" w:rsidRDefault="00FA126E" w:rsidP="00FA1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A126E" w:rsidRPr="00FA126E" w:rsidRDefault="00FA126E" w:rsidP="00FA126E">
            <w:pPr>
              <w:widowControl w:val="0"/>
              <w:tabs>
                <w:tab w:val="left" w:pos="2619"/>
                <w:tab w:val="left" w:pos="286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A126E" w:rsidRPr="00FA126E" w:rsidTr="005E769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A126E" w:rsidRPr="00FA126E" w:rsidRDefault="00FA126E" w:rsidP="00FA126E">
            <w:pPr>
              <w:widowControl w:val="0"/>
              <w:tabs>
                <w:tab w:val="left" w:pos="284"/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2.Педиатрия: учебник для </w:t>
            </w:r>
            <w:proofErr w:type="spellStart"/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</w:t>
            </w:r>
            <w:proofErr w:type="gramStart"/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.в</w:t>
            </w:r>
            <w:proofErr w:type="gramEnd"/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узов</w:t>
            </w:r>
            <w:proofErr w:type="spellEnd"/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/ под редакцией Н.П.Шабалова,-5-е </w:t>
            </w:r>
            <w:proofErr w:type="spellStart"/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изд.,испр</w:t>
            </w:r>
            <w:proofErr w:type="spellEnd"/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 дополненное.-СПб.:СпецЛит,2010.- 935 с.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A126E" w:rsidRPr="00FA126E" w:rsidRDefault="00FA126E" w:rsidP="00FA1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2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FA126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A126E" w:rsidRPr="00FA126E" w:rsidRDefault="00FA126E" w:rsidP="00FA1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126E">
              <w:rPr>
                <w:rFonts w:ascii="Times New Roman" w:hAnsi="Times New Roman" w:cs="Times New Roman"/>
                <w:sz w:val="24"/>
                <w:szCs w:val="24"/>
              </w:rPr>
              <w:t>ЭБС «Консультант студента»</w:t>
            </w:r>
          </w:p>
          <w:p w:rsidR="00FA126E" w:rsidRPr="00FA126E" w:rsidRDefault="00FA126E" w:rsidP="00FA1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A126E" w:rsidRPr="00FA126E" w:rsidTr="005E769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A126E" w:rsidRPr="00FA126E" w:rsidRDefault="00FA126E" w:rsidP="00FA126E">
            <w:pPr>
              <w:widowControl w:val="0"/>
              <w:tabs>
                <w:tab w:val="left" w:pos="284"/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3.Педиатрия: учебник: для вузов./ [</w:t>
            </w:r>
            <w:proofErr w:type="spellStart"/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Геппе</w:t>
            </w:r>
            <w:proofErr w:type="spellEnd"/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Н.А. и др.]; под ред. Н. А. </w:t>
            </w:r>
            <w:proofErr w:type="spellStart"/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Геппе</w:t>
            </w:r>
            <w:proofErr w:type="spellEnd"/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- М.: </w:t>
            </w:r>
            <w:proofErr w:type="spellStart"/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ГЭОТАР-Медиа</w:t>
            </w:r>
            <w:proofErr w:type="spellEnd"/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2009. - 432, [1] с.: ил. + CD-ROM. - Прил.: с. 427-429.</w:t>
            </w: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FA126E" w:rsidRPr="00FA126E" w:rsidRDefault="00FA126E" w:rsidP="00FA1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26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A126E" w:rsidRPr="00FA126E" w:rsidRDefault="00FA126E" w:rsidP="00FA1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126E">
              <w:rPr>
                <w:rFonts w:ascii="Times New Roman" w:hAnsi="Times New Roman" w:cs="Times New Roman"/>
                <w:sz w:val="24"/>
                <w:szCs w:val="24"/>
              </w:rPr>
              <w:t>ЭБС «Консультант студента»</w:t>
            </w:r>
          </w:p>
          <w:p w:rsidR="00FA126E" w:rsidRPr="00FA126E" w:rsidRDefault="00FA126E" w:rsidP="00FA1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26E" w:rsidRPr="00FA126E" w:rsidTr="005E769A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9923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A126E" w:rsidRPr="00FA126E" w:rsidRDefault="00FA126E" w:rsidP="00FA126E">
            <w:pPr>
              <w:widowControl w:val="0"/>
              <w:tabs>
                <w:tab w:val="left" w:pos="284"/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26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Учебно-методические  издания</w:t>
            </w:r>
          </w:p>
        </w:tc>
      </w:tr>
      <w:tr w:rsidR="00FA126E" w:rsidRPr="00FA126E" w:rsidTr="005E769A">
        <w:tblPrEx>
          <w:tblCellMar>
            <w:top w:w="0" w:type="dxa"/>
            <w:bottom w:w="0" w:type="dxa"/>
          </w:tblCellMar>
        </w:tblPrEx>
        <w:trPr>
          <w:trHeight w:val="264"/>
        </w:trPr>
        <w:tc>
          <w:tcPr>
            <w:tcW w:w="59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A126E" w:rsidRPr="00FA126E" w:rsidRDefault="00FA126E" w:rsidP="00FA126E">
            <w:pPr>
              <w:widowControl w:val="0"/>
              <w:tabs>
                <w:tab w:val="left" w:pos="284"/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1.Классификации детских болезней. Учебное пособие. Е.И. Ройтман, Л.В. </w:t>
            </w:r>
            <w:proofErr w:type="spellStart"/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Сеченева</w:t>
            </w:r>
            <w:proofErr w:type="spellEnd"/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С.. В. </w:t>
            </w:r>
            <w:proofErr w:type="spellStart"/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Студеникова</w:t>
            </w:r>
            <w:proofErr w:type="spellEnd"/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О.Г. </w:t>
            </w:r>
            <w:proofErr w:type="spellStart"/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Филянская</w:t>
            </w:r>
            <w:proofErr w:type="spellEnd"/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Г. И. </w:t>
            </w:r>
            <w:proofErr w:type="spellStart"/>
            <w:proofErr w:type="gramStart"/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Чуваков</w:t>
            </w:r>
            <w:proofErr w:type="spellEnd"/>
            <w:proofErr w:type="gramEnd"/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НовГУ</w:t>
            </w:r>
            <w:proofErr w:type="spellEnd"/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им. Ярослава </w:t>
            </w:r>
            <w:proofErr w:type="spellStart"/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Мудр</w:t>
            </w:r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</w:t>
            </w:r>
            <w:proofErr w:type="gramStart"/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proofErr w:type="gramEnd"/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Великий</w:t>
            </w:r>
            <w:proofErr w:type="spellEnd"/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Новгород, 2004г. –104 с.</w:t>
            </w:r>
          </w:p>
          <w:p w:rsidR="00FA126E" w:rsidRPr="00FA126E" w:rsidRDefault="00FA126E" w:rsidP="00FA126E">
            <w:pPr>
              <w:widowControl w:val="0"/>
              <w:tabs>
                <w:tab w:val="left" w:pos="284"/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A126E" w:rsidRPr="00FA126E" w:rsidRDefault="00FA126E" w:rsidP="00FA126E">
            <w:pPr>
              <w:widowControl w:val="0"/>
              <w:tabs>
                <w:tab w:val="left" w:pos="284"/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A126E" w:rsidRPr="00FA126E" w:rsidRDefault="00FA126E" w:rsidP="00FA126E">
            <w:pPr>
              <w:widowControl w:val="0"/>
              <w:tabs>
                <w:tab w:val="left" w:pos="284"/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A126E" w:rsidRPr="00FA126E" w:rsidRDefault="00FA126E" w:rsidP="00FA126E">
            <w:pPr>
              <w:widowControl w:val="0"/>
              <w:tabs>
                <w:tab w:val="left" w:pos="284"/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A126E" w:rsidRPr="00FA126E" w:rsidRDefault="00FA126E" w:rsidP="00FA126E">
            <w:pPr>
              <w:widowControl w:val="0"/>
              <w:tabs>
                <w:tab w:val="left" w:pos="284"/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A126E" w:rsidRPr="00FA126E" w:rsidRDefault="00FA126E" w:rsidP="00FA126E">
            <w:pPr>
              <w:widowControl w:val="0"/>
              <w:tabs>
                <w:tab w:val="left" w:pos="284"/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wwwnovsu</w:t>
            </w:r>
            <w:proofErr w:type="spellEnd"/>
          </w:p>
          <w:p w:rsidR="00FA126E" w:rsidRPr="00FA126E" w:rsidRDefault="00FA126E" w:rsidP="00FA126E">
            <w:pPr>
              <w:widowControl w:val="0"/>
              <w:tabs>
                <w:tab w:val="left" w:pos="284"/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bibiotech</w:t>
            </w:r>
            <w:proofErr w:type="spellEnd"/>
            <w:proofErr w:type="gramEnd"/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FA126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:rsidR="00FA126E" w:rsidRPr="00FA126E" w:rsidRDefault="00FA126E" w:rsidP="00FA12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126E" w:rsidRPr="00FA126E" w:rsidRDefault="00FA126E" w:rsidP="00FA126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126E" w:rsidRPr="00FA126E" w:rsidRDefault="00FA126E" w:rsidP="00FA126E">
      <w:pPr>
        <w:keepNext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A126E" w:rsidRPr="00FA126E" w:rsidRDefault="00FA126E" w:rsidP="00FA126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126E">
        <w:rPr>
          <w:rFonts w:ascii="Times New Roman" w:hAnsi="Times New Roman" w:cs="Times New Roman"/>
          <w:b/>
          <w:bCs/>
          <w:sz w:val="24"/>
          <w:szCs w:val="24"/>
        </w:rPr>
        <w:t>Таблица 2 – Информационное обеспечение учебной дисциплины</w:t>
      </w:r>
    </w:p>
    <w:tbl>
      <w:tblPr>
        <w:tblW w:w="0" w:type="auto"/>
        <w:tblInd w:w="108" w:type="dxa"/>
        <w:tblLayout w:type="fixed"/>
        <w:tblLook w:val="0000"/>
      </w:tblPr>
      <w:tblGrid>
        <w:gridCol w:w="3160"/>
        <w:gridCol w:w="3158"/>
        <w:gridCol w:w="3155"/>
      </w:tblGrid>
      <w:tr w:rsidR="00FA126E" w:rsidRPr="00FA126E" w:rsidTr="005E769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A126E" w:rsidRPr="00FA126E" w:rsidRDefault="00FA126E" w:rsidP="00FA1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26E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программного продукта, </w:t>
            </w:r>
            <w:proofErr w:type="spellStart"/>
            <w:r w:rsidRPr="00FA126E">
              <w:rPr>
                <w:rFonts w:ascii="Times New Roman" w:hAnsi="Times New Roman" w:cs="Times New Roman"/>
                <w:sz w:val="24"/>
                <w:szCs w:val="24"/>
              </w:rPr>
              <w:t>интернет-ресурса</w:t>
            </w:r>
            <w:proofErr w:type="spellEnd"/>
          </w:p>
        </w:tc>
        <w:tc>
          <w:tcPr>
            <w:tcW w:w="3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A126E" w:rsidRPr="00FA126E" w:rsidRDefault="00FA126E" w:rsidP="00FA1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126E"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  <w:tc>
          <w:tcPr>
            <w:tcW w:w="3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A126E" w:rsidRPr="00FA126E" w:rsidRDefault="00FA126E" w:rsidP="00FA1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126E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FA126E" w:rsidRPr="00FA126E" w:rsidTr="005E769A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1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A126E" w:rsidRPr="00FA126E" w:rsidRDefault="00FA126E" w:rsidP="00FA1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26E">
              <w:rPr>
                <w:rFonts w:ascii="Times New Roman" w:hAnsi="Times New Roman" w:cs="Times New Roman"/>
                <w:sz w:val="24"/>
                <w:szCs w:val="24"/>
              </w:rPr>
              <w:t>Рабочая программа учебной дисциплины «ЙДЗ у детей».</w:t>
            </w:r>
          </w:p>
        </w:tc>
        <w:tc>
          <w:tcPr>
            <w:tcW w:w="31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A126E" w:rsidRPr="00FA126E" w:rsidRDefault="00FA126E" w:rsidP="00FA1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4" w:history="1">
              <w:r w:rsidRPr="00FA126E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/>
                </w:rPr>
                <w:t>http://novsu.ru</w:t>
              </w:r>
            </w:hyperlink>
          </w:p>
        </w:tc>
        <w:tc>
          <w:tcPr>
            <w:tcW w:w="31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A126E" w:rsidRPr="00FA126E" w:rsidRDefault="00FA126E" w:rsidP="00FA126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FA126E" w:rsidRPr="00FA126E" w:rsidRDefault="00FA126E" w:rsidP="00FA12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Default="00FA126E" w:rsidP="00FA1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126E" w:rsidRDefault="00FA126E" w:rsidP="00FA1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126E" w:rsidRDefault="00FA126E" w:rsidP="00FA1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126E" w:rsidRDefault="00FA126E" w:rsidP="00FA1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126E" w:rsidRDefault="00FA126E" w:rsidP="00FA1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126E" w:rsidRDefault="00FA126E" w:rsidP="00FA1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126E" w:rsidRDefault="00FA126E" w:rsidP="00FA1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126E" w:rsidRDefault="00FA126E" w:rsidP="00FA1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126E" w:rsidRDefault="00FA126E" w:rsidP="00FA1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-658495</wp:posOffset>
            </wp:positionH>
            <wp:positionV relativeFrom="paragraph">
              <wp:posOffset>-481330</wp:posOffset>
            </wp:positionV>
            <wp:extent cx="6612255" cy="9170670"/>
            <wp:effectExtent l="19050" t="0" r="0" b="0"/>
            <wp:wrapSquare wrapText="bothSides"/>
            <wp:docPr id="1" name="Рисунок 0" descr="ЙДЗ ЛФ посл. лис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ЙДЗ ЛФ посл. лист 001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2255" cy="917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126E" w:rsidRDefault="00FA126E" w:rsidP="00FA1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126E" w:rsidRPr="00FA126E" w:rsidRDefault="00FA126E" w:rsidP="00FA12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A126E" w:rsidRPr="00FA1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FA126E"/>
    <w:rsid w:val="00FA1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2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novs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249</Words>
  <Characters>1420</Characters>
  <Application>Microsoft Office Word</Application>
  <DocSecurity>0</DocSecurity>
  <Lines>11</Lines>
  <Paragraphs>3</Paragraphs>
  <ScaleCrop>false</ScaleCrop>
  <Company>Reanimator Extreme Edition</Company>
  <LinksUpToDate>false</LinksUpToDate>
  <CharactersWithSpaces>1666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2017-10-03T07:57:00Z</dcterms:created>
  <dcterms:modified xsi:type="dcterms:W3CDTF">2017-10-03T08:01:00Z</dcterms:modified>
</cp:coreProperties>
</file>