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E" w:rsidRPr="00D70356" w:rsidRDefault="0002332E" w:rsidP="0002332E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6"/>
          <w:u w:val="single"/>
        </w:rPr>
      </w:pPr>
      <w:proofErr w:type="spellStart"/>
      <w:r w:rsidRPr="00D70356">
        <w:rPr>
          <w:b/>
          <w:i/>
          <w:color w:val="000000"/>
          <w:sz w:val="22"/>
          <w:szCs w:val="26"/>
          <w:u w:val="single"/>
        </w:rPr>
        <w:t>Пастеризационно-охладительная</w:t>
      </w:r>
      <w:proofErr w:type="spellEnd"/>
      <w:r w:rsidRPr="00D70356">
        <w:rPr>
          <w:b/>
          <w:i/>
          <w:color w:val="000000"/>
          <w:sz w:val="22"/>
          <w:szCs w:val="26"/>
          <w:u w:val="single"/>
        </w:rPr>
        <w:t xml:space="preserve"> установка для питьевого молока</w:t>
      </w: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  <w:r w:rsidRPr="00D70356">
        <w:rPr>
          <w:noProof/>
          <w:color w:val="000000"/>
          <w:sz w:val="22"/>
          <w:szCs w:val="26"/>
        </w:rPr>
        <w:drawing>
          <wp:inline distT="0" distB="0" distL="0" distR="0">
            <wp:extent cx="5172075" cy="2752725"/>
            <wp:effectExtent l="19050" t="0" r="9525" b="0"/>
            <wp:docPr id="1" name="Рисунок 1" descr="http://ypakservice.ru/image/32757_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pakservice.ru/image/32757_2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  <w:proofErr w:type="gramStart"/>
      <w:r w:rsidRPr="00D70356">
        <w:rPr>
          <w:color w:val="000000"/>
          <w:sz w:val="22"/>
          <w:szCs w:val="26"/>
        </w:rPr>
        <w:t xml:space="preserve">1 - уравнительный бак 2 - поплавковый регулятор уровня; 3 - центробежный насос для молока; 4 - </w:t>
      </w:r>
      <w:proofErr w:type="spellStart"/>
      <w:r w:rsidRPr="00D70356">
        <w:rPr>
          <w:color w:val="000000"/>
          <w:sz w:val="22"/>
          <w:szCs w:val="26"/>
        </w:rPr>
        <w:t>ротаметрический</w:t>
      </w:r>
      <w:proofErr w:type="spellEnd"/>
      <w:r w:rsidRPr="00D70356">
        <w:rPr>
          <w:color w:val="000000"/>
          <w:sz w:val="22"/>
          <w:szCs w:val="26"/>
        </w:rPr>
        <w:t xml:space="preserve"> регулятор; 5 - пластинчатый аппарат; 6 - сепаратор </w:t>
      </w:r>
      <w:proofErr w:type="spellStart"/>
      <w:r w:rsidRPr="00D70356">
        <w:rPr>
          <w:color w:val="000000"/>
          <w:sz w:val="22"/>
          <w:szCs w:val="26"/>
        </w:rPr>
        <w:t>молокоочиститель</w:t>
      </w:r>
      <w:proofErr w:type="spellEnd"/>
      <w:r w:rsidRPr="00D70356">
        <w:rPr>
          <w:color w:val="000000"/>
          <w:sz w:val="22"/>
          <w:szCs w:val="26"/>
        </w:rPr>
        <w:t xml:space="preserve">; 7 - </w:t>
      </w:r>
      <w:proofErr w:type="spellStart"/>
      <w:r w:rsidRPr="00D70356">
        <w:rPr>
          <w:color w:val="000000"/>
          <w:sz w:val="22"/>
          <w:szCs w:val="26"/>
        </w:rPr>
        <w:t>выдерживатель</w:t>
      </w:r>
      <w:proofErr w:type="spellEnd"/>
      <w:r w:rsidRPr="00D70356">
        <w:rPr>
          <w:color w:val="000000"/>
          <w:sz w:val="22"/>
          <w:szCs w:val="26"/>
        </w:rPr>
        <w:t>; 8,12 - датчики температуры; 9,10,13,14, 20,22,23 - показывающий манометры; 11 - вентиль для регулирования подачи рассола; 15 - возвратный клапан; 16 - центробежный насос для подачи горячей воды; 17 - бачок аккумулятор; 18,19 - регулирующие клапаны подачи воды</w:t>
      </w:r>
      <w:proofErr w:type="gramEnd"/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  <w:r w:rsidRPr="00D70356">
        <w:rPr>
          <w:color w:val="000000"/>
          <w:sz w:val="22"/>
          <w:szCs w:val="26"/>
        </w:rPr>
        <w:t xml:space="preserve">Из </w:t>
      </w:r>
      <w:proofErr w:type="spellStart"/>
      <w:r w:rsidRPr="00D70356">
        <w:rPr>
          <w:color w:val="000000"/>
          <w:sz w:val="22"/>
          <w:szCs w:val="26"/>
        </w:rPr>
        <w:t>молокохранительного</w:t>
      </w:r>
      <w:proofErr w:type="spellEnd"/>
      <w:r w:rsidRPr="00D70356">
        <w:rPr>
          <w:color w:val="000000"/>
          <w:sz w:val="22"/>
          <w:szCs w:val="26"/>
        </w:rPr>
        <w:t xml:space="preserve"> отделения молоко подается в уравнительный бак 1, который имеет поплавковый регулятор уровня 2. при работе установки постоянный уровень в уравнительном баке поддерживается регулятором, что способствует стабильной работе центробежного насоса и предотвращает перелив молока из бака. Далее молоко центробежным насосом 3 нагнетается в первую секцию рекуперации I пластинчатого аппарата 5. Между центробежным насосом и пластинчатым аппаратом установлен </w:t>
      </w:r>
      <w:proofErr w:type="spellStart"/>
      <w:r w:rsidRPr="00D70356">
        <w:rPr>
          <w:color w:val="000000"/>
          <w:sz w:val="22"/>
          <w:szCs w:val="26"/>
        </w:rPr>
        <w:t>ротаметрических</w:t>
      </w:r>
      <w:proofErr w:type="spellEnd"/>
      <w:r w:rsidRPr="00D70356">
        <w:rPr>
          <w:color w:val="000000"/>
          <w:sz w:val="22"/>
          <w:szCs w:val="26"/>
        </w:rPr>
        <w:t xml:space="preserve"> регулятор 4, который обеспечивает постоянство производительности установки. В первой секции рекуперации молоко нагревается до температуры 40-50 и поступает в сепаратор - </w:t>
      </w:r>
      <w:proofErr w:type="spellStart"/>
      <w:r w:rsidRPr="00D70356">
        <w:rPr>
          <w:color w:val="000000"/>
          <w:sz w:val="22"/>
          <w:szCs w:val="26"/>
        </w:rPr>
        <w:t>молокоочиститель</w:t>
      </w:r>
      <w:proofErr w:type="spellEnd"/>
      <w:r w:rsidRPr="00D70356">
        <w:rPr>
          <w:color w:val="000000"/>
          <w:sz w:val="22"/>
          <w:szCs w:val="26"/>
        </w:rPr>
        <w:t xml:space="preserve"> 6, где происходит его очистка. Установка может иметь один </w:t>
      </w:r>
      <w:proofErr w:type="spellStart"/>
      <w:r w:rsidRPr="00D70356">
        <w:rPr>
          <w:color w:val="000000"/>
          <w:sz w:val="22"/>
          <w:szCs w:val="26"/>
        </w:rPr>
        <w:t>сепаратор-молокоочиститель</w:t>
      </w:r>
      <w:proofErr w:type="spellEnd"/>
      <w:r w:rsidRPr="00D70356">
        <w:rPr>
          <w:color w:val="000000"/>
          <w:sz w:val="22"/>
          <w:szCs w:val="26"/>
        </w:rPr>
        <w:t xml:space="preserve"> с центробежной выгрузкой осадка или два </w:t>
      </w:r>
      <w:proofErr w:type="spellStart"/>
      <w:r w:rsidRPr="00D70356">
        <w:rPr>
          <w:color w:val="000000"/>
          <w:sz w:val="22"/>
          <w:szCs w:val="26"/>
        </w:rPr>
        <w:t>сепаратор-молокоочистителя</w:t>
      </w:r>
      <w:proofErr w:type="spellEnd"/>
      <w:r w:rsidRPr="00D70356">
        <w:rPr>
          <w:color w:val="000000"/>
          <w:sz w:val="22"/>
          <w:szCs w:val="26"/>
        </w:rPr>
        <w:t xml:space="preserve"> без центробежной выгрузки, работающих поочередно. После очистки молоко, нагреваясь до температуры 65-700С во второй секции рекуперации II, по внутреннему каналу переходит в секцию пастеризации III, где нагревается до температуры пастеризации 76-800С. После секции пастеризации молоко выдерживается в </w:t>
      </w:r>
      <w:proofErr w:type="spellStart"/>
      <w:r w:rsidRPr="00D70356">
        <w:rPr>
          <w:color w:val="000000"/>
          <w:sz w:val="22"/>
          <w:szCs w:val="26"/>
        </w:rPr>
        <w:t>выдерживателе</w:t>
      </w:r>
      <w:proofErr w:type="spellEnd"/>
      <w:r w:rsidRPr="00D70356">
        <w:rPr>
          <w:color w:val="000000"/>
          <w:sz w:val="22"/>
          <w:szCs w:val="26"/>
        </w:rPr>
        <w:t xml:space="preserve"> 7 и возвращается в аппарат, где предварительно охлаждается в секциях рекуперации I и II и окончательно до конечной температуры - в секциях водяного охлаждения IV и рассольного охлаждения V.</w:t>
      </w: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  <w:r w:rsidRPr="00D70356">
        <w:rPr>
          <w:color w:val="000000"/>
          <w:sz w:val="22"/>
          <w:szCs w:val="26"/>
        </w:rPr>
        <w:t>На выходе из аппарата установлен возвратный клапан 15. Он регулирует направление потока пастеризационного охлажденного молока к фасовочным автоматам или в уравнительный бак для повторной пастеризации при нарушении режима пастеризации.</w:t>
      </w: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  <w:r w:rsidRPr="00D70356">
        <w:rPr>
          <w:color w:val="000000"/>
          <w:sz w:val="22"/>
          <w:szCs w:val="26"/>
        </w:rPr>
        <w:t xml:space="preserve">Горячая вода для нагревания молока подается в секцию пастеризации насосом 16. Из этой секции охлажденная вода, после того как она отдаст тепло молоку, возвращается в бачок-аккумулятор 17. Вода нагревается до температуры 78-820С паром в </w:t>
      </w:r>
      <w:proofErr w:type="spellStart"/>
      <w:r w:rsidRPr="00D70356">
        <w:rPr>
          <w:color w:val="000000"/>
          <w:sz w:val="22"/>
          <w:szCs w:val="26"/>
        </w:rPr>
        <w:t>пароконтактном</w:t>
      </w:r>
      <w:proofErr w:type="spellEnd"/>
      <w:r w:rsidRPr="00D70356">
        <w:rPr>
          <w:color w:val="000000"/>
          <w:sz w:val="22"/>
          <w:szCs w:val="26"/>
        </w:rPr>
        <w:t xml:space="preserve"> нагревателе 21. В </w:t>
      </w:r>
      <w:proofErr w:type="spellStart"/>
      <w:r w:rsidRPr="00D70356">
        <w:rPr>
          <w:color w:val="000000"/>
          <w:sz w:val="22"/>
          <w:szCs w:val="26"/>
        </w:rPr>
        <w:t>пароконтактный</w:t>
      </w:r>
      <w:proofErr w:type="spellEnd"/>
      <w:r w:rsidRPr="00D70356">
        <w:rPr>
          <w:color w:val="000000"/>
          <w:sz w:val="22"/>
          <w:szCs w:val="26"/>
        </w:rPr>
        <w:t xml:space="preserve"> нагреватель подается пар регулирующими клапанами подачи 18 и 19. На выходе пастеризационного молока из секции пастеризации установлен датчик температуры 8, который связан с автоматической системой регулирования температуры пастеризации посредством клапана 19 и возврата молока на повторную пастеризацию посредством клапана 15. Датчик температуры 12 предназначен для контроля температуры охлажденного пастеризационного молока. Установка снабжена показывающими манометрами для контроля давления молока после </w:t>
      </w:r>
      <w:proofErr w:type="spellStart"/>
      <w:r w:rsidRPr="00D70356">
        <w:rPr>
          <w:color w:val="000000"/>
          <w:sz w:val="22"/>
          <w:szCs w:val="26"/>
        </w:rPr>
        <w:t>сепаратора-молокоочистителя</w:t>
      </w:r>
      <w:proofErr w:type="spellEnd"/>
      <w:r w:rsidRPr="00D70356">
        <w:rPr>
          <w:color w:val="000000"/>
          <w:sz w:val="22"/>
          <w:szCs w:val="26"/>
        </w:rPr>
        <w:t xml:space="preserve"> 9, для контроля давления холодной воды 10, для контроля давления рассола 13, для контроля давления греющего пара 20,22 и 23.</w:t>
      </w: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02332E" w:rsidRPr="00D70356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02332E" w:rsidRDefault="0002332E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D70356" w:rsidRDefault="00D70356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D70356" w:rsidRDefault="00D70356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D70356" w:rsidRDefault="00D70356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D70356" w:rsidRPr="00D70356" w:rsidRDefault="00D70356" w:rsidP="0002332E">
      <w:pPr>
        <w:pStyle w:val="a3"/>
        <w:spacing w:before="0" w:beforeAutospacing="0" w:after="0" w:afterAutospacing="0"/>
        <w:jc w:val="both"/>
        <w:rPr>
          <w:color w:val="000000"/>
          <w:sz w:val="22"/>
          <w:szCs w:val="26"/>
        </w:rPr>
      </w:pPr>
    </w:p>
    <w:p w:rsidR="0002332E" w:rsidRPr="00D70356" w:rsidRDefault="0002332E" w:rsidP="0002332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D70356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>Машинно-аппаратурная схема </w:t>
      </w:r>
      <w:hyperlink r:id="rId5" w:tooltip="Линия производства" w:history="1">
        <w:r w:rsidRPr="00D70356">
          <w:rPr>
            <w:rStyle w:val="a6"/>
            <w:rFonts w:ascii="Times New Roman" w:hAnsi="Times New Roman" w:cs="Times New Roman"/>
            <w:b/>
            <w:i/>
            <w:color w:val="000000" w:themeColor="text1"/>
          </w:rPr>
          <w:t>линии производства</w:t>
        </w:r>
      </w:hyperlink>
      <w:r w:rsidRPr="00D70356">
        <w:rPr>
          <w:rFonts w:ascii="Times New Roman" w:hAnsi="Times New Roman" w:cs="Times New Roman"/>
          <w:b/>
          <w:i/>
          <w:color w:val="000000" w:themeColor="text1"/>
          <w:u w:val="single"/>
        </w:rPr>
        <w:t> </w:t>
      </w:r>
      <w:r w:rsidR="00D70356" w:rsidRPr="00D70356">
        <w:rPr>
          <w:rFonts w:ascii="Times New Roman" w:hAnsi="Times New Roman" w:cs="Times New Roman"/>
          <w:b/>
          <w:i/>
          <w:color w:val="000000" w:themeColor="text1"/>
          <w:u w:val="single"/>
        </w:rPr>
        <w:t>питьевого молока</w:t>
      </w:r>
      <w:r w:rsidRPr="00D70356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</w:p>
    <w:p w:rsidR="0002332E" w:rsidRPr="00D70356" w:rsidRDefault="0002332E" w:rsidP="0002332E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drawing>
          <wp:inline distT="0" distB="0" distL="0" distR="0">
            <wp:extent cx="4933950" cy="2257425"/>
            <wp:effectExtent l="19050" t="0" r="0" b="0"/>
            <wp:docPr id="6" name="Рисунок 6" descr="Технологический процесс производства м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ологический процесс производства моло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Устройство и принцип действия линии. Вначале оценивается качество молока и производится его приемка, в процессе которой молоко перекачивается центробежными насосами 1 из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автомолцистерн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. Для определения количества молока на заводах используют устройства для измерения массы — весы и объема—расходомеры-счетчики 2. Масса принимаемого молока может устанавливаться также за счет использования емкостей 3 с тензометрическим устройством или путем использования тарированных емкостей.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Принятое молоко проходит первичную обработку, в процессе которой оно сначала очищается от механических примесей на фильтрах или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сепараторах-молокоочистителях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, а затем оно охлаждается до 4.. .6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на пластинчатых охладителях 4 и насосами 1 по трубам через уравнительный бачок 5 направляется в емкости хранения 3. Молоко с температурой не выше 10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допускается принимать без охлаждения. Охлажденное молоко хранится в емкостях 3 и нормализуется.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С помощью нормализации доводят до требований стандарта содержание в молоке жира или сухих веществ. В зависимости от жирности исходного сырья и вида вырабатываемого молока для нормализации по содержанию жира используют обезжиренное </w:t>
      </w:r>
      <w:hyperlink r:id="rId7" w:tooltip="Молоко и сливки" w:history="1">
        <w:r w:rsidRPr="00D7035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молоко или сливки</w:t>
        </w:r>
      </w:hyperlink>
      <w:r w:rsidRPr="00D70356">
        <w:rPr>
          <w:rFonts w:ascii="Times New Roman" w:hAnsi="Times New Roman" w:cs="Times New Roman"/>
          <w:color w:val="000000" w:themeColor="text1"/>
        </w:rPr>
        <w:t>, по содержанию сухих веществ — сухое обезжиренное молоко. На практике, как правило, приходится уменьшать жирность исходного молока.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Нормализацию молока проводят двумя способами: в потоке или путем смешивания. Для нормализации в потоке используют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сепараторы-нормализаторы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, в которых непрерывная нормализация молока совмещается с очисткой его от механических примесей.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Перед поступлением в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сепаратор-нормализатор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молоко предварительно нагревается до 40...45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в секции рекуперации пластинчатой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пастеризационно-охладительной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установки 6.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На предприятиях небольшой мощности молоко обычно нормализуют смешиванием в резервуарах 3. Для этого к определенному количеству цельного молока при тщательном перемешивании добавляют нужное количество обезжиренного молока или сливок, рассчитанное по материальному балансу. При производстве белкового молока используют </w:t>
      </w:r>
      <w:hyperlink r:id="rId8" w:tooltip="Сухое молоко" w:history="1">
        <w:r w:rsidRPr="00D7035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сухое молоко</w:t>
        </w:r>
      </w:hyperlink>
      <w:r w:rsidRPr="00D70356">
        <w:rPr>
          <w:rFonts w:ascii="Times New Roman" w:hAnsi="Times New Roman" w:cs="Times New Roman"/>
          <w:color w:val="000000" w:themeColor="text1"/>
        </w:rPr>
        <w:t>, которое предварительно растворяют в емкости 10.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Для предотвращения отстоя жира и образования в упаковках сливочной пробки при производстве молока топленого, восстановленного и с повышенной массовой долей жира (3,5.. .6,0 %) </w:t>
      </w:r>
      <w:hyperlink r:id="rId9" w:tooltip="Нормализованное молоко" w:history="1">
        <w:r w:rsidRPr="00D7035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нормализованное молоко</w:t>
        </w:r>
      </w:hyperlink>
      <w:r w:rsidRPr="00D70356">
        <w:rPr>
          <w:rFonts w:ascii="Times New Roman" w:hAnsi="Times New Roman" w:cs="Times New Roman"/>
          <w:color w:val="000000" w:themeColor="text1"/>
        </w:rPr>
        <w:t> подогревают до 40.. .45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и очищают на центробежных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сепараторах-молокоочистителях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7 и обязательно гомогенизируют в гомогенизаторах 8 при температуре 45...63 °С и давлении 12,5... 15 МПа. Затем молоко пастеризуют при 76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(±2 °С) с выдержкой 15.. .20 с и охлаждают до 4...6 °С с использованием пластинчатых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пастеризационно-охладительных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установок 6. Эффективность пастеризации в таких установках достигает 99,98 %.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При выработке топленого молока нагрев осуществляют при температуре 95.. .99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в трубчатых или пластинчатых пастеризаторах 9. Выдержку при данной температуре или процесс топления молока проводят в закрытых емкостях 3 в течение 3.. .4 ч. После топления молоко охлаждают в пластинчатых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пастеризационно-охладительных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установках до температуры 4...6 °С.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Затем молоко при температуре 4...6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поступает в промежуточную емкость 3, из которой направляется на фасование. Перед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фасованием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выработанный продукт проверяют на соответствие требованиям стандарта.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lastRenderedPageBreak/>
        <w:t>Пастеризованное молоко выпускают в стеклянных бутылках и бумажных пакетах, мешках из полимерной пленки, а также во флягах, цистернах с термоизоляцией, контейнерах различной вместимости. Фасование молока в мелкую упаковку проводится на автоматических линиях большой производительности, состоящих из нескольких машин, соединенных между собой конвейерами.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Линии по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фасованию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молока в </w:t>
      </w:r>
      <w:hyperlink r:id="rId10" w:tooltip="Стеклянные" w:history="1">
        <w:r w:rsidRPr="00D7035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стеклянные</w:t>
        </w:r>
      </w:hyperlink>
      <w:r w:rsidRPr="00D70356">
        <w:rPr>
          <w:rFonts w:ascii="Times New Roman" w:hAnsi="Times New Roman" w:cs="Times New Roman"/>
          <w:color w:val="000000" w:themeColor="text1"/>
        </w:rPr>
        <w:t> бутылки имеют производительность от 2000 до 36 000 бутылок в час. Заполнение молоком по уровню осуществляется с помощью фасовочной машины карусельного типа, укупоривание бутылок алюминиевыми колпачками производится на укупорочной машине. Затем бутылки автоматически укладываются в ящики.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Все шире используется для фасования пастеризованного молока тара разового потребления — полиэтиленовые мешки, бумажные пакеты. Такая тара значительно легче, компактнее, исключает сложный процесс мойки, гигиеничнее, удобнее для потребителя и транспортирования, требует меньших производственных площадей, трудовых и энергетических затрат.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>Бумажные пакеты имеют форму тетраэдра (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тетра-пак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), снаружи покрыты парафином, внутри — полиэтиленом: формы бруска (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брик-пак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) с двусторонним покрытием полиэтиленом и применением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аппликаторной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ленты, что обеспечивает большую прочность швов по сравнению с пакетами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тетра-пак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В пакеты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тетра-пак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 xml:space="preserve"> молоко фасуют на машинах, которые из движущейся и стерилизуемой (бактерицидной лампой) бумажной ленты сваривают рукав, заполняемый молоком. Через определенные промежутки времени зажимы с нагревателями пережимают рукав, образуя гирлянду пакетов с молоком, которые разрезают и ставят в корзину.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Для фасования молока во фляги применяют машины, работающие по принципу объемного дозирования. Цистерны наполняют молоком до специальных меток или с помощью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молокосчетчиков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.</w:t>
      </w:r>
    </w:p>
    <w:p w:rsidR="0002332E" w:rsidRPr="00D70356" w:rsidRDefault="0002332E" w:rsidP="0002332E">
      <w:pPr>
        <w:spacing w:after="0"/>
        <w:rPr>
          <w:rFonts w:ascii="Times New Roman" w:hAnsi="Times New Roman" w:cs="Times New Roman"/>
          <w:color w:val="000000" w:themeColor="text1"/>
        </w:rPr>
      </w:pPr>
      <w:r w:rsidRPr="00D70356">
        <w:rPr>
          <w:rFonts w:ascii="Times New Roman" w:hAnsi="Times New Roman" w:cs="Times New Roman"/>
          <w:color w:val="000000" w:themeColor="text1"/>
        </w:rPr>
        <w:t xml:space="preserve">Тару, в которой выпускают пастеризованное молоко, обязательно пломбируют и маркируют. На алюминиевых капсулах тиснением, на пакетах, этикетках и бирках для фляг и цистерн несмывающейся краской наносят маркировку: наименование предприятия-изготовителя, полное наименование продукта, объем в литрах (на пакетах), число или день конечного срока реализации, номер </w:t>
      </w:r>
      <w:proofErr w:type="spellStart"/>
      <w:r w:rsidRPr="00D70356">
        <w:rPr>
          <w:rFonts w:ascii="Times New Roman" w:hAnsi="Times New Roman" w:cs="Times New Roman"/>
          <w:color w:val="000000" w:themeColor="text1"/>
        </w:rPr>
        <w:t>ГОСТа</w:t>
      </w:r>
      <w:proofErr w:type="spellEnd"/>
      <w:r w:rsidRPr="00D70356">
        <w:rPr>
          <w:rFonts w:ascii="Times New Roman" w:hAnsi="Times New Roman" w:cs="Times New Roman"/>
          <w:color w:val="000000" w:themeColor="text1"/>
        </w:rPr>
        <w:t>.</w:t>
      </w:r>
    </w:p>
    <w:p w:rsidR="0002332E" w:rsidRDefault="0002332E" w:rsidP="0002332E">
      <w:pPr>
        <w:spacing w:after="0"/>
      </w:pPr>
      <w:r w:rsidRPr="00D70356">
        <w:rPr>
          <w:rFonts w:ascii="Times New Roman" w:hAnsi="Times New Roman" w:cs="Times New Roman"/>
          <w:color w:val="000000" w:themeColor="text1"/>
        </w:rPr>
        <w:t>Хранят пастеризованное молоко при температуре 0.. .8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в течение 36 ч с момента окончания технологического процесса. Фасованное молоко должно иметь температуру не выше 7</w:t>
      </w:r>
      <w:proofErr w:type="gramStart"/>
      <w:r w:rsidRPr="00D70356">
        <w:rPr>
          <w:rFonts w:ascii="Times New Roman" w:hAnsi="Times New Roman" w:cs="Times New Roman"/>
          <w:color w:val="000000" w:themeColor="text1"/>
        </w:rPr>
        <w:t xml:space="preserve"> °С</w:t>
      </w:r>
      <w:proofErr w:type="gramEnd"/>
      <w:r w:rsidRPr="00D70356">
        <w:rPr>
          <w:rFonts w:ascii="Times New Roman" w:hAnsi="Times New Roman" w:cs="Times New Roman"/>
          <w:color w:val="000000" w:themeColor="text1"/>
        </w:rPr>
        <w:t xml:space="preserve"> и может быть сразу, без дополнительного охлаждения, передано в реализацию или направлено на временное хранение сроком не более 18 ч в </w:t>
      </w:r>
      <w:hyperlink r:id="rId11" w:tooltip="Холодильные камеры" w:history="1">
        <w:r w:rsidRPr="00D7035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холодильные камеры</w:t>
        </w:r>
      </w:hyperlink>
      <w:r w:rsidRPr="00D70356">
        <w:rPr>
          <w:rFonts w:ascii="Times New Roman" w:hAnsi="Times New Roman" w:cs="Times New Roman"/>
          <w:color w:val="000000" w:themeColor="text1"/>
        </w:rPr>
        <w:t> с температурой не выше 8°С и влажностью 85...90 %.</w:t>
      </w:r>
      <w:r w:rsidRPr="00D70356">
        <w:rPr>
          <w:rFonts w:ascii="Times New Roman" w:hAnsi="Times New Roman" w:cs="Times New Roman"/>
          <w:color w:val="000000" w:themeColor="text1"/>
        </w:rPr>
        <w:br/>
      </w:r>
    </w:p>
    <w:p w:rsidR="0002332E" w:rsidRPr="0002332E" w:rsidRDefault="0002332E" w:rsidP="0002332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6"/>
        </w:rPr>
      </w:pPr>
    </w:p>
    <w:p w:rsidR="008B39C1" w:rsidRDefault="008B39C1" w:rsidP="0002332E">
      <w:pPr>
        <w:spacing w:after="0"/>
      </w:pPr>
    </w:p>
    <w:p w:rsidR="0002332E" w:rsidRDefault="0002332E"/>
    <w:sectPr w:rsidR="0002332E" w:rsidSect="0002332E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2E"/>
    <w:rsid w:val="0002332E"/>
    <w:rsid w:val="008B39C1"/>
    <w:rsid w:val="00D7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332E"/>
  </w:style>
  <w:style w:type="character" w:styleId="a6">
    <w:name w:val="Hyperlink"/>
    <w:basedOn w:val="a0"/>
    <w:uiPriority w:val="99"/>
    <w:unhideWhenUsed/>
    <w:rsid w:val="00023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new97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naytovar.ru/new62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znaytovar.ru/new2884.html" TargetMode="External"/><Relationship Id="rId5" Type="http://schemas.openxmlformats.org/officeDocument/2006/relationships/hyperlink" Target="http://www.znaytovar.ru/s/Texnologicheskaya_liniya_proizvod24.html" TargetMode="External"/><Relationship Id="rId10" Type="http://schemas.openxmlformats.org/officeDocument/2006/relationships/hyperlink" Target="http://www.znaytovar.ru/s/Steklyannye-tovary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znaytovar.ru/new7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2015-03-02T19:24:00Z</dcterms:created>
  <dcterms:modified xsi:type="dcterms:W3CDTF">2015-03-02T19:38:00Z</dcterms:modified>
</cp:coreProperties>
</file>