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D" w:rsidRDefault="0030024D" w:rsidP="0030024D">
      <w:pPr>
        <w:pStyle w:val="1"/>
        <w:ind w:left="0" w:firstLine="0"/>
        <w:rPr>
          <w:b/>
          <w:szCs w:val="28"/>
        </w:rPr>
      </w:pPr>
      <w:r>
        <w:rPr>
          <w:b/>
          <w:szCs w:val="28"/>
        </w:rPr>
        <w:t xml:space="preserve">Зачетные вопросы по </w:t>
      </w:r>
      <w:r w:rsidR="00537684">
        <w:rPr>
          <w:b/>
          <w:szCs w:val="28"/>
        </w:rPr>
        <w:t>онкологии</w:t>
      </w:r>
    </w:p>
    <w:p w:rsidR="0030024D" w:rsidRDefault="0030024D" w:rsidP="0030024D"/>
    <w:p w:rsidR="0030024D" w:rsidRDefault="0030024D" w:rsidP="0030024D"/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эпидемиология. Ранговая структура основных  злокачественных опухолей 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4 семейства и типы онкогенных вирусов, пути их передачи. Виды опухолей, вызываемых вирусами.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Биологические факторы вызывающие развитие злокачественных опухолей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Химические канцерогены вызывают развитие злокачественных новообразований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первичной и вторичной профилактике рака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Кинетика и закономерности опухолевого роста . 4 группы опорных симптомов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паранеопластические</w:t>
      </w:r>
      <w:proofErr w:type="spellEnd"/>
      <w:r>
        <w:rPr>
          <w:sz w:val="24"/>
          <w:szCs w:val="24"/>
        </w:rPr>
        <w:t xml:space="preserve"> симптомы, их классификация, дать примеры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понятие «онкологическая настороженность»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Виды опухолей с учетом возраста и пола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определению скрининга, </w:t>
      </w:r>
      <w:proofErr w:type="spellStart"/>
      <w:r>
        <w:rPr>
          <w:sz w:val="24"/>
          <w:szCs w:val="24"/>
        </w:rPr>
        <w:t>скининговые</w:t>
      </w:r>
      <w:proofErr w:type="spellEnd"/>
      <w:r>
        <w:rPr>
          <w:sz w:val="24"/>
          <w:szCs w:val="24"/>
        </w:rPr>
        <w:t xml:space="preserve"> тесты и требования, предъявляемые к ним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</w:t>
      </w:r>
      <w:proofErr w:type="spellStart"/>
      <w:r>
        <w:rPr>
          <w:sz w:val="24"/>
          <w:szCs w:val="24"/>
        </w:rPr>
        <w:t>скрининговые</w:t>
      </w:r>
      <w:proofErr w:type="spellEnd"/>
      <w:r>
        <w:rPr>
          <w:sz w:val="24"/>
          <w:szCs w:val="24"/>
        </w:rPr>
        <w:t xml:space="preserve"> обследования населения нашли широкое практическое применение 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диспансерному принципу оказания помощи онкологическим больным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Виды профилактических осмотров , принятые в РФ.</w:t>
      </w:r>
    </w:p>
    <w:p w:rsidR="0030024D" w:rsidRDefault="0030024D" w:rsidP="0030024D">
      <w:pPr>
        <w:numPr>
          <w:ilvl w:val="0"/>
          <w:numId w:val="3"/>
        </w:numPr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Клинические группы, их характеристика, сроки диспансерного наблюдения по каждой из них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Учетно-оперативные документы при выявлении больного с впервые установленным диагнозом.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запущенных случаев рака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Понятие паллиативная помощь.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Методы биопсий, используемые в онкологии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изменения вкладываю в понятие факультативный и облигатный </w:t>
      </w:r>
      <w:proofErr w:type="spellStart"/>
      <w:r>
        <w:rPr>
          <w:sz w:val="24"/>
          <w:szCs w:val="24"/>
        </w:rPr>
        <w:t>предрак</w:t>
      </w:r>
      <w:proofErr w:type="spellEnd"/>
      <w:r>
        <w:rPr>
          <w:sz w:val="24"/>
          <w:szCs w:val="24"/>
        </w:rPr>
        <w:t>, понятие дисплазия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ранней и своевременной диагностики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Опухолевые маркеры в диагностике злокачественных новообразований.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Морфологические исследования в диагностике злокачественных новообразований.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Визуализирующие методы в диагностике злокачественных новообразований.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Описать 10 сигнальных признаков рака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Дать описание основных требований, предъявляемых к выполнению хирургических операций в онкологии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Написать классификацию злокачественных опухолей в зависимости от чувствительности их к лучевой терапии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показания и противопоказания к проведению химиотерапии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Показания к комбинированному  и комплексному лечению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понятие онкологическая деонтология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и особенности проблем опухолей кожи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Факторы риска и развития опухолей кожи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Протективные</w:t>
      </w:r>
      <w:proofErr w:type="spellEnd"/>
      <w:r>
        <w:rPr>
          <w:sz w:val="24"/>
          <w:szCs w:val="24"/>
        </w:rPr>
        <w:t xml:space="preserve"> факторы , </w:t>
      </w:r>
      <w:proofErr w:type="spellStart"/>
      <w:r>
        <w:rPr>
          <w:sz w:val="24"/>
          <w:szCs w:val="24"/>
        </w:rPr>
        <w:t>позволяю.щить</w:t>
      </w:r>
      <w:proofErr w:type="spellEnd"/>
      <w:r>
        <w:rPr>
          <w:sz w:val="24"/>
          <w:szCs w:val="24"/>
        </w:rPr>
        <w:t xml:space="preserve"> снизить риск рака кожи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кожные элементы следует отнести к облигатным </w:t>
      </w:r>
      <w:proofErr w:type="spellStart"/>
      <w:r>
        <w:rPr>
          <w:sz w:val="24"/>
          <w:szCs w:val="24"/>
        </w:rPr>
        <w:t>предракам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Какой тип рака кожи наиболее часто встречается у человека?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Какие клинические признаки </w:t>
      </w:r>
      <w:proofErr w:type="spellStart"/>
      <w:r>
        <w:rPr>
          <w:sz w:val="24"/>
          <w:szCs w:val="24"/>
        </w:rPr>
        <w:t>базилиом</w:t>
      </w:r>
      <w:proofErr w:type="spellEnd"/>
      <w:r>
        <w:rPr>
          <w:sz w:val="24"/>
          <w:szCs w:val="24"/>
        </w:rPr>
        <w:t xml:space="preserve"> кожи и плоскоклеточного рака.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Какие существуют клинические варианты </w:t>
      </w:r>
      <w:proofErr w:type="spellStart"/>
      <w:r>
        <w:rPr>
          <w:bCs/>
          <w:sz w:val="24"/>
          <w:szCs w:val="24"/>
        </w:rPr>
        <w:t>базалиом</w:t>
      </w:r>
      <w:proofErr w:type="spellEnd"/>
      <w:r>
        <w:rPr>
          <w:bCs/>
          <w:sz w:val="24"/>
          <w:szCs w:val="24"/>
        </w:rPr>
        <w:t>?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Клинические симптомы разных форм пигментных </w:t>
      </w:r>
      <w:proofErr w:type="spellStart"/>
      <w:r>
        <w:rPr>
          <w:sz w:val="24"/>
          <w:szCs w:val="24"/>
        </w:rPr>
        <w:t>невусов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 риска малигнизации пигментных </w:t>
      </w:r>
      <w:proofErr w:type="spellStart"/>
      <w:r>
        <w:rPr>
          <w:sz w:val="24"/>
          <w:szCs w:val="24"/>
        </w:rPr>
        <w:t>невусов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Симптомы малигнизации (симптомы АБСД)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5 клинических вариантов меланом, их клинические признаки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Прогностические факторы меланом кожи по </w:t>
      </w:r>
      <w:proofErr w:type="spellStart"/>
      <w:r>
        <w:rPr>
          <w:sz w:val="24"/>
          <w:szCs w:val="24"/>
        </w:rPr>
        <w:t>Бреслоу</w:t>
      </w:r>
      <w:proofErr w:type="spellEnd"/>
      <w:r>
        <w:rPr>
          <w:sz w:val="24"/>
          <w:szCs w:val="24"/>
        </w:rPr>
        <w:t>, по Кларку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опухолей кожи.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</w:t>
      </w:r>
      <w:proofErr w:type="spellStart"/>
      <w:r>
        <w:rPr>
          <w:sz w:val="24"/>
          <w:szCs w:val="24"/>
        </w:rPr>
        <w:t>биопсировать</w:t>
      </w:r>
      <w:proofErr w:type="spellEnd"/>
      <w:r>
        <w:rPr>
          <w:sz w:val="24"/>
          <w:szCs w:val="24"/>
        </w:rPr>
        <w:t xml:space="preserve"> опухоль при подозрении на меланому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методы  лечения рака кожи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Проблемы лечения меланом кожи.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Эпидемиологические аспекты рака полости, слизистой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/губы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Эпидемиологические аспекты  РЩЖ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Клинические и гистологические формы рака слизистой нижней губы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физикального</w:t>
      </w:r>
      <w:proofErr w:type="spellEnd"/>
      <w:r>
        <w:rPr>
          <w:sz w:val="24"/>
          <w:szCs w:val="24"/>
        </w:rPr>
        <w:t xml:space="preserve"> обследования полости рта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Клиническая и морфологическая характеристика </w:t>
      </w:r>
      <w:proofErr w:type="spellStart"/>
      <w:r>
        <w:rPr>
          <w:sz w:val="24"/>
          <w:szCs w:val="24"/>
        </w:rPr>
        <w:t>предраковых</w:t>
      </w:r>
      <w:proofErr w:type="spellEnd"/>
      <w:r>
        <w:rPr>
          <w:sz w:val="24"/>
          <w:szCs w:val="24"/>
        </w:rPr>
        <w:t xml:space="preserve"> заболеваний слизистой губы и полости рта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Факторы риска РЩЖ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Методы визуализирующей и морфологической диагностики РЩЖ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Принципы и объемы хирургических вмешательств при РЩЖ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Роль гормонотерапии в профилактике рецидивов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Радионуклидная</w:t>
      </w:r>
      <w:proofErr w:type="spellEnd"/>
      <w:r>
        <w:rPr>
          <w:sz w:val="24"/>
          <w:szCs w:val="24"/>
        </w:rPr>
        <w:t xml:space="preserve"> диагностика и лечение рецидивов и отдаленных метастазов РЩЖ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Эпидемиологические аспекты РМЖ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Факторы риска  РМЖ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Протективные</w:t>
      </w:r>
      <w:proofErr w:type="spellEnd"/>
      <w:r>
        <w:rPr>
          <w:sz w:val="24"/>
          <w:szCs w:val="24"/>
        </w:rPr>
        <w:t xml:space="preserve"> факторы МЖ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Мастопатии. Клинические проявления и лечебная тактика при диффузных  формах мастопатий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Клинические проявления и лечебная тактика при узловых формах мастопатий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физикального</w:t>
      </w:r>
      <w:proofErr w:type="spellEnd"/>
      <w:r>
        <w:rPr>
          <w:sz w:val="24"/>
          <w:szCs w:val="24"/>
        </w:rPr>
        <w:t xml:space="preserve"> обследования МЖ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Патанатомия</w:t>
      </w:r>
      <w:proofErr w:type="spellEnd"/>
      <w:r>
        <w:rPr>
          <w:sz w:val="24"/>
          <w:szCs w:val="24"/>
        </w:rPr>
        <w:t xml:space="preserve"> РМЖ, закономерности метастазирования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Первично-устанавливающая и уточняющая диагностика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Клинические формы РМЖ, особенности их проявления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Морфо-молекулярные</w:t>
      </w:r>
      <w:proofErr w:type="spellEnd"/>
      <w:r>
        <w:rPr>
          <w:sz w:val="24"/>
          <w:szCs w:val="24"/>
        </w:rPr>
        <w:t xml:space="preserve"> типы РМЖ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Органосохраняющие и реконструктивно-пластические операции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Методы скрининга РМЖ в зависимости от возраста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 санитарного просвещения женского населения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и особенности рака легкого и бронхов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Факторы риска развития РЛ (индивидуальные, профессиональные)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Протективные</w:t>
      </w:r>
      <w:proofErr w:type="spellEnd"/>
      <w:r>
        <w:rPr>
          <w:sz w:val="24"/>
          <w:szCs w:val="24"/>
        </w:rPr>
        <w:t xml:space="preserve"> факторы и пути решения проблемы РЛ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Клинико-анатомическая классификация РЛ по Савицкому</w:t>
      </w:r>
    </w:p>
    <w:p w:rsidR="0030024D" w:rsidRDefault="0030024D" w:rsidP="0030024D">
      <w:pPr>
        <w:pStyle w:val="a3"/>
        <w:numPr>
          <w:ilvl w:val="0"/>
          <w:numId w:val="3"/>
        </w:numPr>
        <w:tabs>
          <w:tab w:val="left" w:pos="1134"/>
        </w:tabs>
        <w:ind w:left="720" w:firstLine="414"/>
      </w:pPr>
      <w:r>
        <w:t>От чего зависит появление симптомов РЛ : четыре основных клинических варианта: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Опорные клинические симптомы РЛ в зависимости от локализации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ателектаз, причины его появления. Рентгенологическая семиотика 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Атипичные</w:t>
      </w:r>
      <w:proofErr w:type="spellEnd"/>
      <w:r>
        <w:rPr>
          <w:sz w:val="24"/>
          <w:szCs w:val="24"/>
        </w:rPr>
        <w:t xml:space="preserve"> формы РЛ.. Особенности клинического течения мелкоклеточного рака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Паранеоплазии</w:t>
      </w:r>
      <w:proofErr w:type="spellEnd"/>
      <w:r>
        <w:rPr>
          <w:sz w:val="24"/>
          <w:szCs w:val="24"/>
        </w:rPr>
        <w:t xml:space="preserve"> при РЛ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Методы первично-устанавливающей диагностики. Понятие «</w:t>
      </w:r>
      <w:proofErr w:type="spellStart"/>
      <w:r>
        <w:rPr>
          <w:sz w:val="24"/>
          <w:szCs w:val="24"/>
        </w:rPr>
        <w:t>Бронхологическое</w:t>
      </w:r>
      <w:proofErr w:type="spellEnd"/>
      <w:r>
        <w:rPr>
          <w:sz w:val="24"/>
          <w:szCs w:val="24"/>
        </w:rPr>
        <w:t xml:space="preserve"> исследование»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Когда проводится  </w:t>
      </w:r>
      <w:proofErr w:type="spellStart"/>
      <w:r>
        <w:rPr>
          <w:bCs/>
          <w:sz w:val="24"/>
          <w:szCs w:val="24"/>
        </w:rPr>
        <w:t>чрескожная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трансторакальная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тонкоигольная</w:t>
      </w:r>
      <w:proofErr w:type="spellEnd"/>
      <w:r>
        <w:rPr>
          <w:bCs/>
          <w:sz w:val="24"/>
          <w:szCs w:val="24"/>
        </w:rPr>
        <w:t xml:space="preserve"> пункция (ЧТТП)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sz w:val="24"/>
          <w:szCs w:val="24"/>
        </w:rPr>
        <w:t>Методы уточняющей диагностики Р.Л.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Какие показания для КТ головного мозга</w:t>
      </w:r>
      <w:r>
        <w:rPr>
          <w:sz w:val="24"/>
          <w:szCs w:val="24"/>
        </w:rPr>
        <w:t xml:space="preserve"> </w:t>
      </w:r>
    </w:p>
    <w:p w:rsidR="0030024D" w:rsidRDefault="0030024D" w:rsidP="0030024D">
      <w:pPr>
        <w:numPr>
          <w:ilvl w:val="0"/>
          <w:numId w:val="3"/>
        </w:numPr>
        <w:tabs>
          <w:tab w:val="left" w:pos="1134"/>
        </w:tabs>
        <w:ind w:left="720" w:firstLine="41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Для чего необходимо установление гистологического варианта рака легких 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Методы лечения РЛ, особенности хирургического лечения. Комбинированное и комплексное лечение РЛ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Опухоли средостения. Синдром </w:t>
      </w:r>
      <w:proofErr w:type="spellStart"/>
      <w:r>
        <w:rPr>
          <w:sz w:val="24"/>
          <w:szCs w:val="24"/>
        </w:rPr>
        <w:t>сдавления</w:t>
      </w:r>
      <w:proofErr w:type="spellEnd"/>
      <w:r>
        <w:rPr>
          <w:sz w:val="24"/>
          <w:szCs w:val="24"/>
        </w:rPr>
        <w:t xml:space="preserve"> верхней полой вены. Диагностика и лечебная тактика.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Эпидемиологические аспекты РП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Факторы риска и развития РП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Предраковые</w:t>
      </w:r>
      <w:proofErr w:type="spellEnd"/>
      <w:r>
        <w:rPr>
          <w:sz w:val="24"/>
          <w:szCs w:val="24"/>
        </w:rPr>
        <w:t xml:space="preserve"> изменения слизистой пищевода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Клиника РП с позиций опорных симптомов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Методы первично-устанавливающей диагностики РП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Методы уточняющей диагностики РП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Пути метастазирования и осложнения РП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Видеоэндоскопическая</w:t>
      </w:r>
      <w:proofErr w:type="spellEnd"/>
      <w:r>
        <w:rPr>
          <w:sz w:val="24"/>
          <w:szCs w:val="24"/>
        </w:rPr>
        <w:t xml:space="preserve"> помощь при осложнениях (</w:t>
      </w:r>
      <w:proofErr w:type="spellStart"/>
      <w:r>
        <w:rPr>
          <w:sz w:val="24"/>
          <w:szCs w:val="24"/>
        </w:rPr>
        <w:t>реканализация</w:t>
      </w:r>
      <w:proofErr w:type="spellEnd"/>
      <w:r>
        <w:rPr>
          <w:sz w:val="24"/>
          <w:szCs w:val="24"/>
        </w:rPr>
        <w:t xml:space="preserve"> опухолевых стенозов, </w:t>
      </w:r>
      <w:proofErr w:type="spellStart"/>
      <w:r>
        <w:rPr>
          <w:sz w:val="24"/>
          <w:szCs w:val="24"/>
        </w:rPr>
        <w:t>аргоноплазменная</w:t>
      </w:r>
      <w:proofErr w:type="spellEnd"/>
      <w:r>
        <w:rPr>
          <w:sz w:val="24"/>
          <w:szCs w:val="24"/>
        </w:rPr>
        <w:t xml:space="preserve"> коагуляция , </w:t>
      </w:r>
      <w:proofErr w:type="spellStart"/>
      <w:r>
        <w:rPr>
          <w:sz w:val="24"/>
          <w:szCs w:val="24"/>
        </w:rPr>
        <w:t>стентирование</w:t>
      </w:r>
      <w:proofErr w:type="spellEnd"/>
      <w:r>
        <w:rPr>
          <w:sz w:val="24"/>
          <w:szCs w:val="24"/>
        </w:rPr>
        <w:t xml:space="preserve"> при стенозах и свищах)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лечения  (хирургическое, виды пластики, лучевая терапия, комбинированное и комплексное лечение, сочетано-лучевая       терапия, виды </w:t>
      </w:r>
      <w:proofErr w:type="spellStart"/>
      <w:r>
        <w:rPr>
          <w:sz w:val="24"/>
          <w:szCs w:val="24"/>
        </w:rPr>
        <w:t>радиомодификации</w:t>
      </w:r>
      <w:proofErr w:type="spellEnd"/>
      <w:r>
        <w:rPr>
          <w:sz w:val="24"/>
          <w:szCs w:val="24"/>
        </w:rPr>
        <w:t>)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Эпидемиологические аспекты РЖ., динамика заболеваемости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геликобактерной</w:t>
      </w:r>
      <w:proofErr w:type="spellEnd"/>
      <w:r>
        <w:rPr>
          <w:sz w:val="24"/>
          <w:szCs w:val="24"/>
        </w:rPr>
        <w:t xml:space="preserve"> инфекции в развитии «семейного» РЖ 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концепция </w:t>
      </w:r>
      <w:proofErr w:type="spellStart"/>
      <w:r>
        <w:rPr>
          <w:sz w:val="24"/>
          <w:szCs w:val="24"/>
        </w:rPr>
        <w:t>гастроканцерогенеза</w:t>
      </w:r>
      <w:proofErr w:type="spellEnd"/>
      <w:r>
        <w:rPr>
          <w:sz w:val="24"/>
          <w:szCs w:val="24"/>
        </w:rPr>
        <w:t xml:space="preserve"> с позиций профилактики и ранней диагностики РЖ.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Функции желудка с позиций развития опорных клинических симптомов РЖ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Клинические проявления РЖ в зависимости от локализации опухоли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диагностики. </w:t>
      </w:r>
      <w:proofErr w:type="spellStart"/>
      <w:r>
        <w:rPr>
          <w:sz w:val="24"/>
          <w:szCs w:val="24"/>
        </w:rPr>
        <w:t>Хромогастроскопия</w:t>
      </w:r>
      <w:proofErr w:type="spellEnd"/>
      <w:r>
        <w:rPr>
          <w:sz w:val="24"/>
          <w:szCs w:val="24"/>
        </w:rPr>
        <w:t xml:space="preserve">, витальные красители с учетом задач диагностики. Современная </w:t>
      </w:r>
      <w:proofErr w:type="spellStart"/>
      <w:r>
        <w:rPr>
          <w:sz w:val="24"/>
          <w:szCs w:val="24"/>
        </w:rPr>
        <w:t>видеоэндоскопия</w:t>
      </w:r>
      <w:proofErr w:type="spellEnd"/>
      <w:r>
        <w:rPr>
          <w:sz w:val="24"/>
          <w:szCs w:val="24"/>
        </w:rPr>
        <w:t xml:space="preserve"> и эндоскопическое </w:t>
      </w:r>
      <w:proofErr w:type="spellStart"/>
      <w:r>
        <w:rPr>
          <w:sz w:val="24"/>
          <w:szCs w:val="24"/>
        </w:rPr>
        <w:t>ультрасонография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Патанатомия</w:t>
      </w:r>
      <w:proofErr w:type="spellEnd"/>
      <w:r>
        <w:rPr>
          <w:sz w:val="24"/>
          <w:szCs w:val="24"/>
        </w:rPr>
        <w:t xml:space="preserve"> РЖ (макро- и микроскопические типы рака, пути метастазирования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радикальных операций при РЖ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Какие осложнения могут быть при раке пищевода и желудка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Паллиативные операции в зависимости от локализации опухоли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Наиболее частые отдаленные метастазы, их характеристика и кто их автор.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Заболеваемость. Значение характера питания. И образа жизни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Предраковые</w:t>
      </w:r>
      <w:proofErr w:type="spellEnd"/>
      <w:r>
        <w:rPr>
          <w:sz w:val="24"/>
          <w:szCs w:val="24"/>
        </w:rPr>
        <w:t xml:space="preserve"> заболевания. Профилактика КРР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Какие наследственные заболевания относятся к факторам риска развития РТК?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Патологоанатмоическая</w:t>
      </w:r>
      <w:proofErr w:type="spellEnd"/>
      <w:r>
        <w:rPr>
          <w:sz w:val="24"/>
          <w:szCs w:val="24"/>
        </w:rPr>
        <w:t xml:space="preserve"> характеристика. Кинетика и формы роста в зависимости    от локализация опухоли. Закономерности           Симптомы рака правой половины ободочной кишки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Симптомы рака левой половины ободочной кишки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Клинические проявления рака сигмы и </w:t>
      </w:r>
      <w:proofErr w:type="spellStart"/>
      <w:r>
        <w:rPr>
          <w:sz w:val="24"/>
          <w:szCs w:val="24"/>
        </w:rPr>
        <w:t>надампулярного</w:t>
      </w:r>
      <w:proofErr w:type="spellEnd"/>
      <w:r>
        <w:rPr>
          <w:sz w:val="24"/>
          <w:szCs w:val="24"/>
        </w:rPr>
        <w:t xml:space="preserve"> отдела прямой кишки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.Различие клинических симптомов рака </w:t>
      </w:r>
      <w:proofErr w:type="spellStart"/>
      <w:r>
        <w:rPr>
          <w:sz w:val="24"/>
          <w:szCs w:val="24"/>
        </w:rPr>
        <w:t>ампулярного</w:t>
      </w:r>
      <w:proofErr w:type="spellEnd"/>
      <w:r>
        <w:rPr>
          <w:sz w:val="24"/>
          <w:szCs w:val="24"/>
        </w:rPr>
        <w:t xml:space="preserve"> отдела и анального канала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Дифференциальный диагноз при кровотечении из прямой кишки (геморрой, полипы, дизентерия, трещина заднего прохода).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Раннее распознавание КРР. </w:t>
      </w:r>
      <w:proofErr w:type="spellStart"/>
      <w:r>
        <w:rPr>
          <w:sz w:val="24"/>
          <w:szCs w:val="24"/>
        </w:rPr>
        <w:t>Гемокульттест</w:t>
      </w:r>
      <w:proofErr w:type="spellEnd"/>
      <w:r>
        <w:rPr>
          <w:sz w:val="24"/>
          <w:szCs w:val="24"/>
        </w:rPr>
        <w:t xml:space="preserve">. Значение пальцевого исследования и </w:t>
      </w:r>
      <w:proofErr w:type="spellStart"/>
      <w:r>
        <w:rPr>
          <w:sz w:val="24"/>
          <w:szCs w:val="24"/>
        </w:rPr>
        <w:t>колоноскопии</w:t>
      </w:r>
      <w:proofErr w:type="spellEnd"/>
      <w:r>
        <w:rPr>
          <w:sz w:val="24"/>
          <w:szCs w:val="24"/>
        </w:rPr>
        <w:t xml:space="preserve"> в диагностике КРР и</w:t>
      </w:r>
    </w:p>
    <w:p w:rsidR="0030024D" w:rsidRDefault="0030024D" w:rsidP="0030024D">
      <w:p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предраковых</w:t>
      </w:r>
      <w:proofErr w:type="spellEnd"/>
      <w:r>
        <w:rPr>
          <w:sz w:val="24"/>
          <w:szCs w:val="24"/>
        </w:rPr>
        <w:t xml:space="preserve">      заболеваний . Эндоскопическое удаление полипов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Диагностика. Клинический минимум обследования больных.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Объем хирургического вмешательства в зависимости от локализации опухоли ободочной кишки.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Видеоассистируемые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операции.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Тактика при раке, осложненном острой кишечной непроходимостью. Паллиативные и этапные операции. 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Показания к лекарственному и комбинированному лечению. Роль лучевой терапии в лечении РПК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Современные подходы в лечении метастазов КРР в печень 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Диспансерное наблюдение за излеченными больными КРР и их реабилитация</w:t>
      </w:r>
      <w:r>
        <w:rPr>
          <w:szCs w:val="24"/>
          <w:lang w:val="ru-RU"/>
        </w:rPr>
        <w:t>.</w:t>
      </w:r>
    </w:p>
    <w:p w:rsidR="0030024D" w:rsidRDefault="0030024D" w:rsidP="0030024D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Роль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раковоэмбрионалного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антигена (РЭА) в диспансеризации больных КРР после радикального лечения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Первичный и метастатический рак печени. Заболеваемость и смертность от первичного рака печени.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каком регионе РФ и на каких континентах наиболее часто встречается рак печени?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роста и гистологическое строение. </w:t>
      </w:r>
      <w:proofErr w:type="spellStart"/>
      <w:r>
        <w:rPr>
          <w:sz w:val="24"/>
          <w:szCs w:val="24"/>
        </w:rPr>
        <w:t>Этиопатогенез</w:t>
      </w:r>
      <w:proofErr w:type="spellEnd"/>
      <w:r>
        <w:rPr>
          <w:sz w:val="24"/>
          <w:szCs w:val="24"/>
        </w:rPr>
        <w:t xml:space="preserve"> гепатоцеллюлярного рака. Значение вируса гепатита В,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афлотоксина</w:t>
      </w:r>
      <w:proofErr w:type="spellEnd"/>
      <w:r>
        <w:rPr>
          <w:sz w:val="24"/>
          <w:szCs w:val="24"/>
        </w:rPr>
        <w:t xml:space="preserve"> и алкоголя. Роль описторхоза в возникновении </w:t>
      </w:r>
      <w:proofErr w:type="spellStart"/>
      <w:r>
        <w:rPr>
          <w:sz w:val="24"/>
          <w:szCs w:val="24"/>
        </w:rPr>
        <w:t>холангиоцеллюлярного</w:t>
      </w:r>
      <w:proofErr w:type="spellEnd"/>
      <w:r>
        <w:rPr>
          <w:sz w:val="24"/>
          <w:szCs w:val="24"/>
        </w:rPr>
        <w:t xml:space="preserve"> рака. Меры профилактики.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Какие группы риска гепатоцеллюлярного рака печени существуют и как часто они должны проходить обследование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Симптомы рака печени. Периоды развития и клинические формы.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диагностики: реакции </w:t>
      </w:r>
      <w:proofErr w:type="spellStart"/>
      <w:r>
        <w:rPr>
          <w:sz w:val="24"/>
          <w:szCs w:val="24"/>
        </w:rPr>
        <w:t>Абелева-Татаринова</w:t>
      </w:r>
      <w:proofErr w:type="spellEnd"/>
      <w:r>
        <w:rPr>
          <w:sz w:val="24"/>
          <w:szCs w:val="24"/>
        </w:rPr>
        <w:t xml:space="preserve">, радиоизотопное сканирование, УЗИ, компьютерная томография, </w:t>
      </w:r>
    </w:p>
    <w:p w:rsidR="0030024D" w:rsidRDefault="0030024D" w:rsidP="0030024D">
      <w:p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пункция печени, лапароскопия.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Артериальная ангиография и </w:t>
      </w:r>
      <w:proofErr w:type="spellStart"/>
      <w:r>
        <w:rPr>
          <w:sz w:val="24"/>
          <w:szCs w:val="24"/>
        </w:rPr>
        <w:t>химиоэмболизация.Другие</w:t>
      </w:r>
      <w:proofErr w:type="spellEnd"/>
      <w:r>
        <w:rPr>
          <w:sz w:val="24"/>
          <w:szCs w:val="24"/>
        </w:rPr>
        <w:t xml:space="preserve"> методы лечения.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Заболеваемость и смертность от рака поджелудочной железы. Факторы. Риска рака развития РПЖ.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Патоморфология</w:t>
      </w:r>
      <w:proofErr w:type="spellEnd"/>
      <w:r>
        <w:rPr>
          <w:sz w:val="24"/>
          <w:szCs w:val="24"/>
        </w:rPr>
        <w:t>: локализация, макроскопические формы, гистологическое строение, метастазирование.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Симптомы рака поджелудочной железы. В зависимости от локализации опухоли.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Диагностика. Клинический минимум обследования.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Значение анамнеза, объективного и лабораторных исследований. Дифференциальный диагноз желтухи на почве опухоли </w:t>
      </w:r>
    </w:p>
    <w:p w:rsidR="0030024D" w:rsidRDefault="0030024D" w:rsidP="0030024D">
      <w:p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       головки поджелудочной железы. 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 Современные методы обследования: УЗИ, компьютерная томография, релаксационная </w:t>
      </w:r>
      <w:proofErr w:type="spellStart"/>
      <w:r>
        <w:rPr>
          <w:sz w:val="24"/>
          <w:szCs w:val="24"/>
        </w:rPr>
        <w:t>дуоденография</w:t>
      </w:r>
      <w:proofErr w:type="spellEnd"/>
      <w:r>
        <w:rPr>
          <w:sz w:val="24"/>
          <w:szCs w:val="24"/>
        </w:rPr>
        <w:t xml:space="preserve">, ретроградная                 </w:t>
      </w:r>
    </w:p>
    <w:p w:rsidR="0030024D" w:rsidRDefault="0030024D" w:rsidP="0030024D">
      <w:p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       эндоскопическая </w:t>
      </w:r>
      <w:proofErr w:type="spellStart"/>
      <w:r>
        <w:rPr>
          <w:sz w:val="24"/>
          <w:szCs w:val="24"/>
        </w:rPr>
        <w:t>холангиопанкреатография</w:t>
      </w:r>
      <w:proofErr w:type="spellEnd"/>
      <w:r>
        <w:rPr>
          <w:sz w:val="24"/>
          <w:szCs w:val="24"/>
        </w:rPr>
        <w:t>. Ангиография</w:t>
      </w:r>
    </w:p>
    <w:p w:rsidR="0030024D" w:rsidRDefault="0030024D" w:rsidP="0030024D">
      <w:pPr>
        <w:numPr>
          <w:ilvl w:val="0"/>
          <w:numId w:val="3"/>
        </w:numPr>
        <w:tabs>
          <w:tab w:val="left" w:pos="0"/>
        </w:tabs>
        <w:ind w:left="1134"/>
        <w:jc w:val="both"/>
      </w:pPr>
      <w:r>
        <w:rPr>
          <w:sz w:val="24"/>
          <w:szCs w:val="24"/>
        </w:rPr>
        <w:t xml:space="preserve">            Принципы хирургического лечения РПЖ., </w:t>
      </w:r>
      <w:proofErr w:type="spellStart"/>
      <w:r>
        <w:rPr>
          <w:sz w:val="24"/>
          <w:szCs w:val="24"/>
        </w:rPr>
        <w:t>химиоэмболизация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proofErr w:type="spellStart"/>
      <w:r>
        <w:rPr>
          <w:sz w:val="24"/>
          <w:szCs w:val="24"/>
        </w:rPr>
        <w:t>пpоблем</w:t>
      </w:r>
      <w:proofErr w:type="spellEnd"/>
      <w:r>
        <w:rPr>
          <w:sz w:val="24"/>
          <w:szCs w:val="24"/>
        </w:rPr>
        <w:t xml:space="preserve"> ОК и МТ. Частота встречаемости. Факторы риска. </w:t>
      </w: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Патанатомия</w:t>
      </w:r>
      <w:proofErr w:type="spellEnd"/>
      <w:r>
        <w:rPr>
          <w:sz w:val="24"/>
          <w:szCs w:val="24"/>
        </w:rPr>
        <w:t>.  Основные разновидности злокачественных ОКМТ (гистологические формы, пути метастазирования)</w:t>
      </w: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Доброкачественные и злокачественные (</w:t>
      </w:r>
      <w:proofErr w:type="spellStart"/>
      <w:r>
        <w:rPr>
          <w:sz w:val="24"/>
          <w:szCs w:val="24"/>
        </w:rPr>
        <w:t>неэпителиальные</w:t>
      </w:r>
      <w:proofErr w:type="spellEnd"/>
      <w:r>
        <w:rPr>
          <w:sz w:val="24"/>
          <w:szCs w:val="24"/>
        </w:rPr>
        <w:t xml:space="preserve">) опухоли верхней и нижней челюсти, клиника, диагностика </w:t>
      </w: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Методы обследования больных (осмотр, </w:t>
      </w:r>
      <w:proofErr w:type="spellStart"/>
      <w:r>
        <w:rPr>
          <w:sz w:val="24"/>
          <w:szCs w:val="24"/>
        </w:rPr>
        <w:t>бимануальная</w:t>
      </w:r>
      <w:proofErr w:type="spellEnd"/>
      <w:r>
        <w:rPr>
          <w:sz w:val="24"/>
          <w:szCs w:val="24"/>
        </w:rPr>
        <w:t xml:space="preserve">  пальпация полости рта, измерения, УЗИ, рентгенография, КТ, биопсия)</w:t>
      </w: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Тройной диагностический тест или «золотой стандарт» в установлении природы ОК и МТ</w:t>
      </w: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Частота встречаемости, клиническая и рентгенологическая характеристика </w:t>
      </w:r>
      <w:proofErr w:type="spellStart"/>
      <w:r>
        <w:rPr>
          <w:sz w:val="24"/>
          <w:szCs w:val="24"/>
        </w:rPr>
        <w:t>остеогенных</w:t>
      </w:r>
      <w:proofErr w:type="spellEnd"/>
      <w:r>
        <w:rPr>
          <w:sz w:val="24"/>
          <w:szCs w:val="24"/>
        </w:rPr>
        <w:t xml:space="preserve"> сарком</w:t>
      </w:r>
    </w:p>
    <w:p w:rsidR="0030024D" w:rsidRDefault="0030024D" w:rsidP="0030024D">
      <w:pPr>
        <w:ind w:left="1134"/>
        <w:rPr>
          <w:sz w:val="24"/>
          <w:szCs w:val="24"/>
        </w:rPr>
      </w:pP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.Особенности клинического течения сарком </w:t>
      </w:r>
      <w:proofErr w:type="spellStart"/>
      <w:r>
        <w:rPr>
          <w:sz w:val="24"/>
          <w:szCs w:val="24"/>
        </w:rPr>
        <w:t>Юинга</w:t>
      </w:r>
      <w:proofErr w:type="spellEnd"/>
    </w:p>
    <w:p w:rsidR="0030024D" w:rsidRDefault="0030024D" w:rsidP="0030024D">
      <w:pPr>
        <w:pStyle w:val="a6"/>
        <w:rPr>
          <w:sz w:val="24"/>
          <w:szCs w:val="24"/>
        </w:rPr>
      </w:pPr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. Рентгенологические признаки саркомы </w:t>
      </w:r>
      <w:proofErr w:type="spellStart"/>
      <w:r>
        <w:rPr>
          <w:sz w:val="24"/>
          <w:szCs w:val="24"/>
        </w:rPr>
        <w:t>Юинга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..Особенности клинического течения </w:t>
      </w:r>
      <w:proofErr w:type="spellStart"/>
      <w:r>
        <w:rPr>
          <w:sz w:val="24"/>
          <w:szCs w:val="24"/>
        </w:rPr>
        <w:t>хондросарком</w:t>
      </w:r>
      <w:proofErr w:type="spellEnd"/>
    </w:p>
    <w:p w:rsidR="0030024D" w:rsidRDefault="0030024D" w:rsidP="0030024D">
      <w:pPr>
        <w:ind w:left="1134"/>
        <w:rPr>
          <w:sz w:val="24"/>
          <w:szCs w:val="24"/>
        </w:rPr>
      </w:pPr>
      <w:r>
        <w:rPr>
          <w:sz w:val="24"/>
          <w:szCs w:val="24"/>
        </w:rPr>
        <w:t>.                 тканей.. Результаты лечения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предположения  и ассоциации связаны с развитием </w:t>
      </w:r>
      <w:proofErr w:type="spellStart"/>
      <w:r>
        <w:rPr>
          <w:sz w:val="24"/>
          <w:szCs w:val="24"/>
        </w:rPr>
        <w:t>лимфом</w:t>
      </w:r>
      <w:proofErr w:type="spellEnd"/>
      <w:r>
        <w:rPr>
          <w:sz w:val="24"/>
          <w:szCs w:val="24"/>
        </w:rPr>
        <w:t>.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каких возрастных группах наиболее часто встречаются  </w:t>
      </w:r>
      <w:proofErr w:type="spellStart"/>
      <w:r>
        <w:rPr>
          <w:sz w:val="24"/>
          <w:szCs w:val="24"/>
        </w:rPr>
        <w:t>лимфомы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правило существует в биопсии при подозрении на </w:t>
      </w:r>
      <w:proofErr w:type="spellStart"/>
      <w:r>
        <w:rPr>
          <w:sz w:val="24"/>
          <w:szCs w:val="24"/>
        </w:rPr>
        <w:t>лимфому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bCs/>
          <w:sz w:val="24"/>
          <w:szCs w:val="24"/>
        </w:rPr>
        <w:t xml:space="preserve">Современные подходы в лечении </w:t>
      </w:r>
      <w:proofErr w:type="spellStart"/>
      <w:r>
        <w:rPr>
          <w:bCs/>
          <w:sz w:val="24"/>
          <w:szCs w:val="24"/>
        </w:rPr>
        <w:t>остеосаркомы</w:t>
      </w:r>
      <w:proofErr w:type="spellEnd"/>
    </w:p>
    <w:p w:rsidR="0030024D" w:rsidRDefault="0030024D" w:rsidP="0030024D">
      <w:pPr>
        <w:numPr>
          <w:ilvl w:val="0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Эволюция методов лечения. Какие основные </w:t>
      </w:r>
      <w:proofErr w:type="spellStart"/>
      <w:r>
        <w:rPr>
          <w:sz w:val="24"/>
          <w:szCs w:val="24"/>
        </w:rPr>
        <w:t>пpинципы</w:t>
      </w:r>
      <w:proofErr w:type="spellEnd"/>
      <w:r>
        <w:rPr>
          <w:sz w:val="24"/>
          <w:szCs w:val="24"/>
        </w:rPr>
        <w:t xml:space="preserve"> лечения сарком мягких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Чем отличаются клинические проявления болезни </w:t>
      </w:r>
      <w:proofErr w:type="spellStart"/>
      <w:r>
        <w:rPr>
          <w:bCs/>
          <w:sz w:val="24"/>
          <w:szCs w:val="24"/>
        </w:rPr>
        <w:t>Ходжкина</w:t>
      </w:r>
      <w:proofErr w:type="spellEnd"/>
      <w:r>
        <w:rPr>
          <w:bCs/>
          <w:sz w:val="24"/>
          <w:szCs w:val="24"/>
        </w:rPr>
        <w:t xml:space="preserve"> от </w:t>
      </w:r>
      <w:proofErr w:type="spellStart"/>
      <w:r>
        <w:rPr>
          <w:bCs/>
          <w:sz w:val="24"/>
          <w:szCs w:val="24"/>
        </w:rPr>
        <w:t>неходжкинской</w:t>
      </w:r>
      <w:proofErr w:type="spellEnd"/>
      <w:r>
        <w:rPr>
          <w:bCs/>
          <w:sz w:val="24"/>
          <w:szCs w:val="24"/>
        </w:rPr>
        <w:t xml:space="preserve"> </w:t>
      </w:r>
    </w:p>
    <w:p w:rsidR="0030024D" w:rsidRDefault="0030024D" w:rsidP="0030024D">
      <w:pPr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r>
        <w:rPr>
          <w:bCs/>
          <w:sz w:val="24"/>
          <w:szCs w:val="24"/>
        </w:rPr>
        <w:t>лимфомы</w:t>
      </w:r>
      <w:proofErr w:type="spellEnd"/>
      <w:r>
        <w:rPr>
          <w:bCs/>
          <w:sz w:val="24"/>
          <w:szCs w:val="24"/>
        </w:rPr>
        <w:t>?</w:t>
      </w:r>
    </w:p>
    <w:p w:rsidR="0030024D" w:rsidRDefault="0030024D" w:rsidP="0030024D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sz w:val="24"/>
        </w:rPr>
        <w:t xml:space="preserve"> гистологических подтипа </w:t>
      </w:r>
      <w:proofErr w:type="spellStart"/>
      <w:r>
        <w:rPr>
          <w:sz w:val="24"/>
        </w:rPr>
        <w:t>лимфом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Ходжкина</w:t>
      </w:r>
      <w:proofErr w:type="spellEnd"/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Какой вид фолликулярной </w:t>
      </w:r>
      <w:proofErr w:type="spellStart"/>
      <w:r>
        <w:rPr>
          <w:bCs/>
          <w:sz w:val="24"/>
          <w:szCs w:val="24"/>
        </w:rPr>
        <w:t>лимфомы</w:t>
      </w:r>
      <w:proofErr w:type="spellEnd"/>
      <w:r>
        <w:rPr>
          <w:bCs/>
          <w:sz w:val="24"/>
          <w:szCs w:val="24"/>
        </w:rPr>
        <w:t xml:space="preserve"> встречается наиболее часто?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уточняющей диагностики </w:t>
      </w:r>
      <w:proofErr w:type="spellStart"/>
      <w:r>
        <w:rPr>
          <w:bCs/>
          <w:sz w:val="24"/>
          <w:szCs w:val="24"/>
        </w:rPr>
        <w:t>лимфом</w:t>
      </w:r>
      <w:proofErr w:type="spellEnd"/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вкладывают в понятие В- симптомы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Какая практическая значимость </w:t>
      </w:r>
      <w:proofErr w:type="spellStart"/>
      <w:r>
        <w:rPr>
          <w:bCs/>
          <w:sz w:val="24"/>
          <w:szCs w:val="24"/>
        </w:rPr>
        <w:t>иммунофенотипирования</w:t>
      </w:r>
      <w:proofErr w:type="spellEnd"/>
    </w:p>
    <w:p w:rsidR="0030024D" w:rsidRDefault="0030024D" w:rsidP="0030024D">
      <w:pPr>
        <w:numPr>
          <w:ilvl w:val="0"/>
          <w:numId w:val="3"/>
        </w:numPr>
        <w:ind w:left="426" w:firstLine="709"/>
      </w:pPr>
      <w:r>
        <w:t xml:space="preserve">Результаты лечения Л. Какие факторы связаны с плохим прогнозом при </w:t>
      </w:r>
      <w:proofErr w:type="spellStart"/>
      <w:r>
        <w:t>лимфомах</w:t>
      </w:r>
      <w:proofErr w:type="spellEnd"/>
    </w:p>
    <w:p w:rsidR="0030024D" w:rsidRDefault="0030024D" w:rsidP="0030024D">
      <w:pPr>
        <w:numPr>
          <w:ilvl w:val="0"/>
          <w:numId w:val="3"/>
        </w:numPr>
        <w:ind w:left="426"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чем заключается актуальность и особенность проблем РШМ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Дайте описания методике и стандарта проведения скрининга РШМ (</w:t>
      </w:r>
      <w:proofErr w:type="spellStart"/>
      <w:r>
        <w:rPr>
          <w:sz w:val="24"/>
          <w:szCs w:val="24"/>
        </w:rPr>
        <w:t>ПАП-теста</w:t>
      </w:r>
      <w:proofErr w:type="spellEnd"/>
      <w:r>
        <w:rPr>
          <w:sz w:val="24"/>
          <w:szCs w:val="24"/>
        </w:rPr>
        <w:t xml:space="preserve">), жидкостная цитология 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Дайте характеристику «зоны </w:t>
      </w:r>
      <w:proofErr w:type="spellStart"/>
      <w:r>
        <w:rPr>
          <w:sz w:val="24"/>
          <w:szCs w:val="24"/>
        </w:rPr>
        <w:t>трасформации</w:t>
      </w:r>
      <w:proofErr w:type="spellEnd"/>
      <w:r>
        <w:rPr>
          <w:sz w:val="24"/>
          <w:szCs w:val="24"/>
        </w:rPr>
        <w:t>»  и где она находится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>
        <w:rPr>
          <w:sz w:val="24"/>
          <w:szCs w:val="24"/>
          <w:lang w:val="it-IT"/>
        </w:rPr>
        <w:t>CIN I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it-IT"/>
        </w:rPr>
        <w:t>CIN II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lang w:val="it-IT"/>
        </w:rPr>
        <w:t xml:space="preserve">CIN III </w:t>
      </w:r>
      <w:r>
        <w:rPr>
          <w:sz w:val="24"/>
          <w:szCs w:val="24"/>
        </w:rPr>
        <w:t xml:space="preserve"> и лечебная  тактика при каждой из них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Дайте обоснование методам первично-устанавливающей диагностики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Методы биопсий, радиоволновая </w:t>
      </w:r>
      <w:proofErr w:type="spellStart"/>
      <w:r>
        <w:rPr>
          <w:sz w:val="24"/>
          <w:szCs w:val="24"/>
        </w:rPr>
        <w:t>конизация</w:t>
      </w:r>
      <w:proofErr w:type="spellEnd"/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Патанатомия</w:t>
      </w:r>
      <w:proofErr w:type="spellEnd"/>
      <w:r>
        <w:rPr>
          <w:sz w:val="24"/>
          <w:szCs w:val="24"/>
        </w:rPr>
        <w:t xml:space="preserve"> РШМ, пути распространения</w:t>
      </w:r>
    </w:p>
    <w:p w:rsidR="0030024D" w:rsidRDefault="0030024D" w:rsidP="0030024D">
      <w:pPr>
        <w:numPr>
          <w:ilvl w:val="0"/>
          <w:numId w:val="3"/>
        </w:numPr>
        <w:tabs>
          <w:tab w:val="left" w:pos="426"/>
        </w:tabs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Фотодинамическая диагностика и терапия.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методам лечения РШМ (хирургическое, комбинированное, сочетано-лучевая терапия)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проблем РЭ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Клинические </w:t>
      </w:r>
      <w:proofErr w:type="spellStart"/>
      <w:r>
        <w:rPr>
          <w:sz w:val="24"/>
          <w:szCs w:val="24"/>
        </w:rPr>
        <w:t>симптомы.РЭ</w:t>
      </w:r>
      <w:proofErr w:type="spellEnd"/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Патанатомия</w:t>
      </w:r>
      <w:proofErr w:type="spellEnd"/>
      <w:r>
        <w:rPr>
          <w:sz w:val="24"/>
          <w:szCs w:val="24"/>
        </w:rPr>
        <w:t xml:space="preserve"> РЭ,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заключается методика </w:t>
      </w:r>
      <w:proofErr w:type="spellStart"/>
      <w:r>
        <w:rPr>
          <w:sz w:val="24"/>
          <w:szCs w:val="24"/>
        </w:rPr>
        <w:t>фрационного</w:t>
      </w:r>
      <w:proofErr w:type="spellEnd"/>
      <w:r>
        <w:rPr>
          <w:sz w:val="24"/>
          <w:szCs w:val="24"/>
        </w:rPr>
        <w:t xml:space="preserve"> диагностического выскабливания полости матки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методы уточняющей </w:t>
      </w:r>
      <w:proofErr w:type="spellStart"/>
      <w:r>
        <w:rPr>
          <w:sz w:val="24"/>
          <w:szCs w:val="24"/>
        </w:rPr>
        <w:t>диагностики.РЭ</w:t>
      </w:r>
      <w:proofErr w:type="spellEnd"/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ангиографии и </w:t>
      </w:r>
      <w:proofErr w:type="spellStart"/>
      <w:r>
        <w:rPr>
          <w:sz w:val="24"/>
          <w:szCs w:val="24"/>
        </w:rPr>
        <w:t>химиоэмболизации</w:t>
      </w:r>
      <w:proofErr w:type="spellEnd"/>
      <w:r>
        <w:rPr>
          <w:sz w:val="24"/>
          <w:szCs w:val="24"/>
        </w:rPr>
        <w:t xml:space="preserve"> при маточных кровотечениях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лечения РЭ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Эпидемиологические аспекты рака яичников (РЯ).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опухолей яичников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характеристику опухолей яичников в зависимости от возраста и </w:t>
      </w:r>
      <w:proofErr w:type="spellStart"/>
      <w:r>
        <w:rPr>
          <w:sz w:val="24"/>
          <w:szCs w:val="24"/>
        </w:rPr>
        <w:t>гистотипа</w:t>
      </w:r>
      <w:proofErr w:type="spellEnd"/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Роль опухолевых маркеров Са-125 и НЕ-4.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Почему опухоли яичников в большинстве случаев сопровождаются асцитом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Роль визуализирующих и инструментальных методов в установлении злокачественных опухолей яичников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пошаговая оценка распространенности (</w:t>
      </w:r>
      <w:proofErr w:type="spellStart"/>
      <w:r>
        <w:rPr>
          <w:sz w:val="24"/>
          <w:szCs w:val="24"/>
        </w:rPr>
        <w:t>стадирования</w:t>
      </w:r>
      <w:proofErr w:type="spellEnd"/>
      <w:r>
        <w:rPr>
          <w:sz w:val="24"/>
          <w:szCs w:val="24"/>
        </w:rPr>
        <w:t>) РЯ при лапаротомии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понятие «</w:t>
      </w:r>
      <w:proofErr w:type="spellStart"/>
      <w:r>
        <w:rPr>
          <w:sz w:val="24"/>
          <w:szCs w:val="24"/>
        </w:rPr>
        <w:t>трофобластическая</w:t>
      </w:r>
      <w:proofErr w:type="spellEnd"/>
      <w:r>
        <w:rPr>
          <w:sz w:val="24"/>
          <w:szCs w:val="24"/>
        </w:rPr>
        <w:t xml:space="preserve">  .болезнь»(ТО)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и характеристика простого пузырного заноса, </w:t>
      </w:r>
      <w:proofErr w:type="spellStart"/>
      <w:r>
        <w:rPr>
          <w:sz w:val="24"/>
          <w:szCs w:val="24"/>
        </w:rPr>
        <w:t>инвазивного</w:t>
      </w:r>
      <w:proofErr w:type="spellEnd"/>
      <w:r>
        <w:rPr>
          <w:sz w:val="24"/>
          <w:szCs w:val="24"/>
        </w:rPr>
        <w:t xml:space="preserve"> (пролиферирующего), </w:t>
      </w:r>
      <w:proofErr w:type="spellStart"/>
      <w:r>
        <w:rPr>
          <w:sz w:val="24"/>
          <w:szCs w:val="24"/>
        </w:rPr>
        <w:t>трофобластическая</w:t>
      </w:r>
      <w:proofErr w:type="spellEnd"/>
      <w:r>
        <w:rPr>
          <w:sz w:val="24"/>
          <w:szCs w:val="24"/>
        </w:rPr>
        <w:t xml:space="preserve"> опухоль плацентарного места, синцитиальный эндометрит, </w:t>
      </w:r>
      <w:proofErr w:type="spellStart"/>
      <w:r>
        <w:rPr>
          <w:sz w:val="24"/>
          <w:szCs w:val="24"/>
        </w:rPr>
        <w:t>хориокарциномы</w:t>
      </w:r>
      <w:proofErr w:type="spellEnd"/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Какие клинические симптомы позволяют заподозрить ТО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позволяют заподозрить ТО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Какие особенности ХК, отличающие ее от других опухолей.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Основной метод лечения ТО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Какой прогноз заболевания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Эпидемиологические аспекты рака вульвы (РВ) и его патогенетические варианты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>
        <w:rPr>
          <w:sz w:val="24"/>
          <w:szCs w:val="24"/>
          <w:lang w:val="en-US"/>
        </w:rPr>
        <w:t>VIN</w:t>
      </w:r>
      <w:r w:rsidRPr="003002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VIN</w:t>
      </w:r>
      <w:r w:rsidRPr="003002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VIN</w:t>
      </w:r>
      <w:r w:rsidRPr="003002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клинические и патогистологические признаки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Типы злокачественны опухолей вульвы по гистологическому строению и пути распространения</w:t>
      </w:r>
    </w:p>
    <w:p w:rsidR="0030024D" w:rsidRDefault="0030024D" w:rsidP="0030024D">
      <w:pPr>
        <w:numPr>
          <w:ilvl w:val="0"/>
          <w:numId w:val="3"/>
        </w:numPr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Методы первично-устанавливающей и уточняющей диагностика РВ</w:t>
      </w:r>
    </w:p>
    <w:p w:rsidR="0030024D" w:rsidRDefault="0030024D" w:rsidP="003002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применяют для  лечения РВ</w:t>
      </w:r>
    </w:p>
    <w:p w:rsidR="0030024D" w:rsidRDefault="0030024D" w:rsidP="0030024D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Реконструктивно-пластические операции при РВ и прогноз.</w:t>
      </w:r>
    </w:p>
    <w:p w:rsidR="007F49AC" w:rsidRDefault="007F49AC"/>
    <w:sectPr w:rsidR="007F49AC" w:rsidSect="007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673"/>
    <w:multiLevelType w:val="multilevel"/>
    <w:tmpl w:val="5475B54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5475B53D"/>
    <w:multiLevelType w:val="multilevel"/>
    <w:tmpl w:val="5475B53D"/>
    <w:name w:val="Нумерованный список 52"/>
    <w:lvl w:ilvl="0">
      <w:start w:val="1"/>
      <w:numFmt w:val="none"/>
      <w:pStyle w:val="1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5CB565C9"/>
    <w:multiLevelType w:val="hybridMultilevel"/>
    <w:tmpl w:val="91D2BD20"/>
    <w:lvl w:ilvl="0" w:tplc="93BAAD4C">
      <w:start w:val="192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characterSpacingControl w:val="doNotCompress"/>
  <w:compat/>
  <w:rsids>
    <w:rsidRoot w:val="0030024D"/>
    <w:rsid w:val="0030024D"/>
    <w:rsid w:val="00537684"/>
    <w:rsid w:val="00602CC5"/>
    <w:rsid w:val="007F49AC"/>
    <w:rsid w:val="00D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024D"/>
    <w:pPr>
      <w:keepNext/>
      <w:numPr>
        <w:numId w:val="2"/>
      </w:numPr>
      <w:tabs>
        <w:tab w:val="left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24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30024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0024D"/>
    <w:pPr>
      <w:tabs>
        <w:tab w:val="left" w:pos="0"/>
      </w:tabs>
      <w:ind w:firstLine="709"/>
      <w:jc w:val="both"/>
    </w:pPr>
    <w:rPr>
      <w:rFonts w:ascii="TextBook" w:hAnsi="TextBook" w:cs="Courier New"/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30024D"/>
    <w:rPr>
      <w:rFonts w:ascii="TextBook" w:eastAsia="Times New Roman" w:hAnsi="TextBook" w:cs="Courier New"/>
      <w:color w:val="000000"/>
      <w:sz w:val="24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3002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2016-11-10T06:03:00Z</dcterms:created>
  <dcterms:modified xsi:type="dcterms:W3CDTF">2016-11-10T06:03:00Z</dcterms:modified>
</cp:coreProperties>
</file>